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03C0" w14:textId="6CF30D56" w:rsidR="007B217D" w:rsidRPr="007B217D" w:rsidRDefault="007B217D" w:rsidP="007B217D">
      <w:pPr>
        <w:spacing w:after="0"/>
        <w:rPr>
          <w:rFonts w:ascii="Arial" w:eastAsia="Arial" w:hAnsi="Arial" w:cs="Arial"/>
          <w:b/>
          <w:bCs/>
          <w:sz w:val="24"/>
          <w:szCs w:val="24"/>
          <w:lang w:eastAsia="fi-FI"/>
        </w:rPr>
      </w:pPr>
    </w:p>
    <w:p w14:paraId="60BDA248" w14:textId="77777777" w:rsidR="007B217D" w:rsidRPr="007B217D" w:rsidRDefault="007B217D" w:rsidP="007B217D">
      <w:pPr>
        <w:spacing w:after="0"/>
        <w:rPr>
          <w:rFonts w:ascii="Arial" w:eastAsia="Arial" w:hAnsi="Arial" w:cs="Arial"/>
          <w:b/>
          <w:sz w:val="24"/>
          <w:szCs w:val="24"/>
          <w:lang w:eastAsia="fi-FI"/>
        </w:rPr>
      </w:pPr>
      <w:r w:rsidRPr="007B217D">
        <w:rPr>
          <w:rFonts w:ascii="Arial" w:eastAsia="Arial" w:hAnsi="Arial" w:cs="Arial"/>
          <w:b/>
          <w:sz w:val="24"/>
          <w:szCs w:val="24"/>
          <w:lang w:eastAsia="fi-FI"/>
        </w:rPr>
        <w:t>Espoon nuorisovaltuuston kannanotto: toisen asteen maksuttomuus turvattava</w:t>
      </w:r>
    </w:p>
    <w:p w14:paraId="66079393" w14:textId="77777777" w:rsidR="007B217D" w:rsidRPr="007B217D" w:rsidRDefault="007B217D" w:rsidP="007B217D">
      <w:pPr>
        <w:spacing w:after="0"/>
        <w:rPr>
          <w:rFonts w:ascii="Arial" w:eastAsia="Arial" w:hAnsi="Arial" w:cs="Arial"/>
          <w:b/>
          <w:sz w:val="24"/>
          <w:szCs w:val="24"/>
          <w:lang w:eastAsia="fi-FI"/>
        </w:rPr>
      </w:pPr>
    </w:p>
    <w:p w14:paraId="4BB54C10"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Suomen valtioneuvosto päätti kevään 2024 kehysriihessä uusista julkisen talouden</w:t>
      </w:r>
    </w:p>
    <w:p w14:paraId="0533DD9B"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sopeutustoimista. Yksi hallituksen päätöksistä oli, että toisen asteen opiskelijoiden oppimateriaalit sekä ylioppilaskokeet tulisivat maksullisiksi sen kalenterivuoden jälkeen, jolloin opiskelija täyttää 18 vuotta. Käytännössä tämä tarkoittaa, että lukio muuttuu maksulliseksi abivuoden keväänä. Neljään vuoteen opiskelevat joutuvat lisäksi rahoittamaan kaikki lukion viimeiseen vuoteen kuuluvat kustannukset.</w:t>
      </w:r>
    </w:p>
    <w:p w14:paraId="31C923FB" w14:textId="77777777" w:rsidR="007B217D" w:rsidRPr="007B217D" w:rsidRDefault="007B217D" w:rsidP="007B217D">
      <w:pPr>
        <w:spacing w:after="0"/>
        <w:rPr>
          <w:rFonts w:ascii="Arial" w:eastAsia="Arial" w:hAnsi="Arial" w:cs="Arial"/>
          <w:sz w:val="24"/>
          <w:szCs w:val="24"/>
          <w:lang w:eastAsia="fi-FI"/>
        </w:rPr>
      </w:pPr>
    </w:p>
    <w:p w14:paraId="0C760F28"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Muutos tarkoittaisi sitä, että kaikki vähintään kolmeen vuoteen opiskelevat lukiolaiset tai heidän perheensä joutuisivat maksamaan useiden satojen eurojen edestä oppimateriaaleja ja tutkintomaksuja. Tällä hallitus on arvioinut säästävänsä vain 12 miljoonaa euroa. Nuorisovaltuustona katsomme, että pienetkin sopeutustoimet ratkaisevat velkakriisin taittamisessa, mutta toisen asteen opiskelijoilta leikkaaminen ei ole kestävä ratkaisu sen haasteisiin nähden.</w:t>
      </w:r>
    </w:p>
    <w:p w14:paraId="28302323" w14:textId="77777777" w:rsidR="007B217D" w:rsidRPr="007B217D" w:rsidRDefault="007B217D" w:rsidP="007B217D">
      <w:pPr>
        <w:spacing w:after="0"/>
        <w:rPr>
          <w:rFonts w:ascii="Arial" w:eastAsia="Arial" w:hAnsi="Arial" w:cs="Arial"/>
          <w:sz w:val="24"/>
          <w:szCs w:val="24"/>
          <w:lang w:eastAsia="fi-FI"/>
        </w:rPr>
      </w:pPr>
    </w:p>
    <w:p w14:paraId="5091BE2D" w14:textId="55D422AB"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Uudistuksen myötä etenkin vähävaraisten perheiden asema heikkenee. Useiden satojen eurojen kustannukset nuorten koulutuksesta on valtava summa heille, joilla on jo muutenkin vaikea selvitä arjen pyörittämisestä. Leikkaus on erityisen raju siksi, että juuri nuoret ovat kärsijöinä. Varsinkin neljään vuoteen opiskelevat joutuisivat maksamaan koko neljännen vuoden ylioppilaskoe- ja oppimateriaalikustannukset. On selvää, että monet, jopa vasta peruskouluikäiset nuoret, joutuvat pohtimaan sitä, onko heidän perheellään varaa maksaa koulunkäynnistä. Osa saattaa myös kokea</w:t>
      </w:r>
      <w:r w:rsidR="00D5417B">
        <w:rPr>
          <w:rFonts w:ascii="Arial" w:eastAsia="Arial" w:hAnsi="Arial" w:cs="Arial"/>
          <w:sz w:val="24"/>
          <w:szCs w:val="24"/>
          <w:lang w:eastAsia="fi-FI"/>
        </w:rPr>
        <w:t xml:space="preserve"> </w:t>
      </w:r>
      <w:r w:rsidRPr="007B217D">
        <w:rPr>
          <w:rFonts w:ascii="Arial" w:eastAsia="Arial" w:hAnsi="Arial" w:cs="Arial"/>
          <w:sz w:val="24"/>
          <w:szCs w:val="24"/>
          <w:lang w:eastAsia="fi-FI"/>
        </w:rPr>
        <w:t>paineita valmistua jo 2,5 vuodessa. Maksuttomuuden poistaminen onkin erinomainen tapa kuormittaa jo nyt huonosti voivia nuoria.</w:t>
      </w:r>
    </w:p>
    <w:p w14:paraId="0239AF93" w14:textId="77777777" w:rsidR="007B217D" w:rsidRPr="007B217D" w:rsidRDefault="007B217D" w:rsidP="007B217D">
      <w:pPr>
        <w:spacing w:after="0"/>
        <w:rPr>
          <w:rFonts w:ascii="Arial" w:eastAsia="Arial" w:hAnsi="Arial" w:cs="Arial"/>
          <w:sz w:val="24"/>
          <w:szCs w:val="24"/>
          <w:lang w:eastAsia="fi-FI"/>
        </w:rPr>
      </w:pPr>
    </w:p>
    <w:p w14:paraId="039B9896" w14:textId="0B998F28"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Vielä pari vuotta sitten, suurin osa toisen asteen kirjoista oli paperisia. Vähävaraisten perheiden asemaa jokseenkin helpotti se, että kirjoja pystyi myymään eteenpäin. Tämä mahdollisuus on kuitenkin poistunut digitaalisten kirjojen myötä, kun oppimateriaalit ovat verkossa esimerkiksi 12 kuukauden lisensseinä. Miten lisenssejä kuuluisi myydä eteenpäin? On myös epäselvää, jatkuuko opiskelijoiden oikeus kannettavaan</w:t>
      </w:r>
      <w:r w:rsidR="00D5417B">
        <w:rPr>
          <w:rFonts w:ascii="Arial" w:eastAsia="Arial" w:hAnsi="Arial" w:cs="Arial"/>
          <w:sz w:val="24"/>
          <w:szCs w:val="24"/>
          <w:lang w:eastAsia="fi-FI"/>
        </w:rPr>
        <w:t xml:space="preserve"> </w:t>
      </w:r>
      <w:r w:rsidRPr="007B217D">
        <w:rPr>
          <w:rFonts w:ascii="Arial" w:eastAsia="Arial" w:hAnsi="Arial" w:cs="Arial"/>
          <w:sz w:val="24"/>
          <w:szCs w:val="24"/>
          <w:lang w:eastAsia="fi-FI"/>
        </w:rPr>
        <w:t>tietokoneeseen maksuttomuuden päättyessä. Moni suuri kunta</w:t>
      </w:r>
      <w:r w:rsidR="00D5417B">
        <w:rPr>
          <w:rFonts w:ascii="Arial" w:eastAsia="Arial" w:hAnsi="Arial" w:cs="Arial"/>
          <w:sz w:val="24"/>
          <w:szCs w:val="24"/>
          <w:lang w:eastAsia="fi-FI"/>
        </w:rPr>
        <w:t xml:space="preserve"> </w:t>
      </w:r>
      <w:r w:rsidRPr="007B217D">
        <w:rPr>
          <w:rFonts w:ascii="Arial" w:eastAsia="Arial" w:hAnsi="Arial" w:cs="Arial"/>
          <w:sz w:val="24"/>
          <w:szCs w:val="24"/>
          <w:lang w:eastAsia="fi-FI"/>
        </w:rPr>
        <w:t>on myös vihjannut kompensoivansa hallituksen leikkauksen. Jos esimerkiksi Espoo päättäisi kustantaa jatkossakin toisen asteen koulutuksen, mutta naapurikunnat eivät, kilpailu espoolaisista lukiopaikoista kasvaisi. Espoon nuorisovaltuustona katsomme, että tällaisessa tilanteessa espoolaisnuoret olisivat tässä suurina kärsijöinä, sillä yhä harvempi espoolainen nuori saisi lukiopaikan, kun muista kunnista alkaisi valua opiskelijoita maksuttomuuden perässä. Myös muut</w:t>
      </w:r>
      <w:r w:rsidR="00D5417B">
        <w:rPr>
          <w:rFonts w:ascii="Arial" w:eastAsia="Arial" w:hAnsi="Arial" w:cs="Arial"/>
          <w:sz w:val="24"/>
          <w:szCs w:val="24"/>
          <w:lang w:eastAsia="fi-FI"/>
        </w:rPr>
        <w:t xml:space="preserve"> </w:t>
      </w:r>
      <w:r w:rsidRPr="007B217D">
        <w:rPr>
          <w:rFonts w:ascii="Arial" w:eastAsia="Arial" w:hAnsi="Arial" w:cs="Arial"/>
          <w:sz w:val="24"/>
          <w:szCs w:val="24"/>
          <w:lang w:eastAsia="fi-FI"/>
        </w:rPr>
        <w:t>nuoret leikkauksen kompensoivista kunnista saattaisivat kärsiä vastaavalla tavalla.</w:t>
      </w:r>
    </w:p>
    <w:p w14:paraId="033969CB" w14:textId="77777777" w:rsidR="007B217D" w:rsidRPr="007B217D" w:rsidRDefault="007B217D" w:rsidP="007B217D">
      <w:pPr>
        <w:spacing w:after="0"/>
        <w:rPr>
          <w:rFonts w:ascii="Arial" w:eastAsia="Arial" w:hAnsi="Arial" w:cs="Arial"/>
          <w:sz w:val="24"/>
          <w:szCs w:val="24"/>
          <w:lang w:eastAsia="fi-FI"/>
        </w:rPr>
      </w:pPr>
    </w:p>
    <w:p w14:paraId="4C9C462B"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 xml:space="preserve">Lukiokoulutuksen kuuluisi olla yleissivistävää. Jos toisen asteen maksuttomuus poistuu, on oletettavaa, että </w:t>
      </w:r>
      <w:proofErr w:type="spellStart"/>
      <w:r w:rsidRPr="007B217D">
        <w:rPr>
          <w:rFonts w:ascii="Arial" w:eastAsia="Arial" w:hAnsi="Arial" w:cs="Arial"/>
          <w:sz w:val="24"/>
          <w:szCs w:val="24"/>
          <w:lang w:eastAsia="fi-FI"/>
        </w:rPr>
        <w:t>koulupudokkuus</w:t>
      </w:r>
      <w:proofErr w:type="spellEnd"/>
      <w:r w:rsidRPr="007B217D">
        <w:rPr>
          <w:rFonts w:ascii="Arial" w:eastAsia="Arial" w:hAnsi="Arial" w:cs="Arial"/>
          <w:sz w:val="24"/>
          <w:szCs w:val="24"/>
          <w:lang w:eastAsia="fi-FI"/>
        </w:rPr>
        <w:t xml:space="preserve"> nousee ja opiskelijat vähentävät lukemiaan aineita. Kuinka näin turvataan suomalaisten huippukoulutus? Koulutus on myös keino parantaa omaa elintasoa. Toisen asteen opiskelijoilta leikkaaminen voi pahentaa luokkaeroja ja mahdollisuuksien tasa-arvoa, kun kouluttautumisen hintalappu kasvaa. Vaadimme, että toisen asteen maksuttomuuteen ei puututa. Suomen ainoa mahdollisuus kasvuun on koulutus.</w:t>
      </w:r>
    </w:p>
    <w:p w14:paraId="223CCD05" w14:textId="77777777" w:rsidR="007B217D" w:rsidRPr="007B217D" w:rsidRDefault="007B217D" w:rsidP="007B217D">
      <w:pPr>
        <w:spacing w:after="0"/>
        <w:rPr>
          <w:rFonts w:ascii="Arial" w:eastAsia="Arial" w:hAnsi="Arial" w:cs="Arial"/>
          <w:sz w:val="24"/>
          <w:szCs w:val="24"/>
          <w:lang w:eastAsia="fi-FI"/>
        </w:rPr>
      </w:pPr>
    </w:p>
    <w:p w14:paraId="11920ACB"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Toivomme muiden kuntien nuorisovaltuustojen yhtyvän kannanottoomme.</w:t>
      </w:r>
    </w:p>
    <w:p w14:paraId="2AB4B649" w14:textId="77777777" w:rsidR="007B217D" w:rsidRDefault="007B217D" w:rsidP="007B217D">
      <w:pPr>
        <w:spacing w:after="0"/>
        <w:rPr>
          <w:rFonts w:ascii="Arial" w:eastAsia="Arial" w:hAnsi="Arial" w:cs="Arial"/>
          <w:sz w:val="24"/>
          <w:szCs w:val="24"/>
          <w:lang w:eastAsia="fi-FI"/>
        </w:rPr>
      </w:pPr>
    </w:p>
    <w:p w14:paraId="222E9E90" w14:textId="4ED17B01" w:rsidR="00B30BE1" w:rsidRPr="007B217D" w:rsidRDefault="00B30BE1" w:rsidP="007B217D">
      <w:pPr>
        <w:spacing w:after="0"/>
        <w:rPr>
          <w:rFonts w:ascii="Arial" w:eastAsia="Arial" w:hAnsi="Arial" w:cs="Arial"/>
          <w:sz w:val="24"/>
          <w:szCs w:val="24"/>
          <w:lang w:eastAsia="fi-FI"/>
        </w:rPr>
      </w:pPr>
      <w:r>
        <w:rPr>
          <w:rFonts w:ascii="Arial" w:eastAsia="Arial" w:hAnsi="Arial" w:cs="Arial"/>
          <w:sz w:val="24"/>
          <w:szCs w:val="24"/>
          <w:lang w:eastAsia="fi-FI"/>
        </w:rPr>
        <w:t>Lisätietoja:</w:t>
      </w:r>
    </w:p>
    <w:p w14:paraId="71C1CC42"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lastRenderedPageBreak/>
        <w:t>Aatos Caesar</w:t>
      </w:r>
    </w:p>
    <w:p w14:paraId="32C5F398"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Espoon nuorisovaltuuston hallituksen jäsen</w:t>
      </w:r>
    </w:p>
    <w:p w14:paraId="6F1ECC2F" w14:textId="77777777" w:rsidR="007B217D" w:rsidRPr="007B217D" w:rsidRDefault="007B217D" w:rsidP="007B217D">
      <w:pPr>
        <w:spacing w:after="0"/>
        <w:rPr>
          <w:rFonts w:ascii="Arial" w:eastAsia="Arial" w:hAnsi="Arial" w:cs="Arial"/>
          <w:sz w:val="24"/>
          <w:szCs w:val="24"/>
          <w:lang w:eastAsia="fi-FI"/>
        </w:rPr>
      </w:pPr>
      <w:r w:rsidRPr="007B217D">
        <w:rPr>
          <w:rFonts w:ascii="Arial" w:eastAsia="Arial" w:hAnsi="Arial" w:cs="Arial"/>
          <w:sz w:val="24"/>
          <w:szCs w:val="24"/>
          <w:lang w:eastAsia="fi-FI"/>
        </w:rPr>
        <w:t>aatos.caesar@gmail.com</w:t>
      </w:r>
    </w:p>
    <w:p w14:paraId="6A2FD8E0" w14:textId="77777777" w:rsidR="008F08B1" w:rsidRPr="008F08B1" w:rsidRDefault="008F08B1" w:rsidP="008F08B1"/>
    <w:sectPr w:rsidR="008F08B1" w:rsidRPr="008F08B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77AF" w14:textId="77777777" w:rsidR="007B217D" w:rsidRDefault="007B217D" w:rsidP="00943EA4">
      <w:r>
        <w:separator/>
      </w:r>
    </w:p>
  </w:endnote>
  <w:endnote w:type="continuationSeparator" w:id="0">
    <w:p w14:paraId="4DB876ED" w14:textId="77777777" w:rsidR="007B217D" w:rsidRDefault="007B217D"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0934" w14:textId="77777777" w:rsidR="007B217D" w:rsidRDefault="007B217D" w:rsidP="00943EA4">
      <w:r>
        <w:separator/>
      </w:r>
    </w:p>
  </w:footnote>
  <w:footnote w:type="continuationSeparator" w:id="0">
    <w:p w14:paraId="649A449F" w14:textId="77777777" w:rsidR="007B217D" w:rsidRDefault="007B217D"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564024597">
    <w:abstractNumId w:val="6"/>
  </w:num>
  <w:num w:numId="2" w16cid:durableId="970284128">
    <w:abstractNumId w:val="1"/>
  </w:num>
  <w:num w:numId="3" w16cid:durableId="1940871487">
    <w:abstractNumId w:val="6"/>
  </w:num>
  <w:num w:numId="4" w16cid:durableId="208692621">
    <w:abstractNumId w:val="7"/>
  </w:num>
  <w:num w:numId="5" w16cid:durableId="1734500197">
    <w:abstractNumId w:val="0"/>
  </w:num>
  <w:num w:numId="6" w16cid:durableId="1860005618">
    <w:abstractNumId w:val="7"/>
  </w:num>
  <w:num w:numId="7" w16cid:durableId="781265244">
    <w:abstractNumId w:val="2"/>
  </w:num>
  <w:num w:numId="8" w16cid:durableId="755902130">
    <w:abstractNumId w:val="2"/>
  </w:num>
  <w:num w:numId="9" w16cid:durableId="426534678">
    <w:abstractNumId w:val="2"/>
  </w:num>
  <w:num w:numId="10" w16cid:durableId="1707875896">
    <w:abstractNumId w:val="2"/>
  </w:num>
  <w:num w:numId="11" w16cid:durableId="1930237743">
    <w:abstractNumId w:val="2"/>
  </w:num>
  <w:num w:numId="12" w16cid:durableId="431703970">
    <w:abstractNumId w:val="2"/>
  </w:num>
  <w:num w:numId="13" w16cid:durableId="1596553894">
    <w:abstractNumId w:val="2"/>
  </w:num>
  <w:num w:numId="14" w16cid:durableId="801076229">
    <w:abstractNumId w:val="3"/>
  </w:num>
  <w:num w:numId="15" w16cid:durableId="1469515974">
    <w:abstractNumId w:val="3"/>
  </w:num>
  <w:num w:numId="16" w16cid:durableId="309867252">
    <w:abstractNumId w:val="5"/>
  </w:num>
  <w:num w:numId="17" w16cid:durableId="1155947760">
    <w:abstractNumId w:val="5"/>
  </w:num>
  <w:num w:numId="18" w16cid:durableId="783890514">
    <w:abstractNumId w:val="4"/>
  </w:num>
  <w:num w:numId="19" w16cid:durableId="293102055">
    <w:abstractNumId w:val="4"/>
  </w:num>
  <w:num w:numId="20" w16cid:durableId="114832479">
    <w:abstractNumId w:val="4"/>
  </w:num>
  <w:num w:numId="21" w16cid:durableId="1141464174">
    <w:abstractNumId w:val="4"/>
  </w:num>
  <w:num w:numId="22" w16cid:durableId="1888251602">
    <w:abstractNumId w:val="4"/>
  </w:num>
  <w:num w:numId="23" w16cid:durableId="839469650">
    <w:abstractNumId w:val="4"/>
  </w:num>
  <w:num w:numId="24" w16cid:durableId="1075199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7D"/>
    <w:rsid w:val="00075196"/>
    <w:rsid w:val="000E4A9E"/>
    <w:rsid w:val="000E7F3A"/>
    <w:rsid w:val="0035163A"/>
    <w:rsid w:val="00376ACB"/>
    <w:rsid w:val="003B3675"/>
    <w:rsid w:val="003E602E"/>
    <w:rsid w:val="00414576"/>
    <w:rsid w:val="005044BC"/>
    <w:rsid w:val="005B204E"/>
    <w:rsid w:val="00640EA2"/>
    <w:rsid w:val="0070610C"/>
    <w:rsid w:val="007B217D"/>
    <w:rsid w:val="00813118"/>
    <w:rsid w:val="008F08B1"/>
    <w:rsid w:val="00933A41"/>
    <w:rsid w:val="00943EA4"/>
    <w:rsid w:val="00946788"/>
    <w:rsid w:val="009A1138"/>
    <w:rsid w:val="00A671AD"/>
    <w:rsid w:val="00AA2F3A"/>
    <w:rsid w:val="00AF30A8"/>
    <w:rsid w:val="00B30BE1"/>
    <w:rsid w:val="00C66C2B"/>
    <w:rsid w:val="00D5417B"/>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F782"/>
  <w15:chartTrackingRefBased/>
  <w15:docId w15:val="{DFCF87D5-6A79-4689-BE2D-10538564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3063</Characters>
  <Application>Microsoft Office Word</Application>
  <DocSecurity>0</DocSecurity>
  <Lines>25</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4</cp:revision>
  <dcterms:created xsi:type="dcterms:W3CDTF">2024-05-07T11:00:00Z</dcterms:created>
  <dcterms:modified xsi:type="dcterms:W3CDTF">2024-06-06T07:05:00Z</dcterms:modified>
</cp:coreProperties>
</file>