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color w:val="0047b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8877782</wp:posOffset>
            </wp:positionH>
            <wp:positionV relativeFrom="paragraph">
              <wp:posOffset>-41129</wp:posOffset>
            </wp:positionV>
            <wp:extent cx="878400" cy="500400"/>
            <wp:effectExtent b="0" l="0" r="0" t="0"/>
            <wp:wrapNone/>
            <wp:docPr descr="Espoon kaupungin logo" id="1943785616" name="image1.jpg"/>
            <a:graphic>
              <a:graphicData uri="http://schemas.openxmlformats.org/drawingml/2006/picture">
                <pic:pic>
                  <pic:nvPicPr>
                    <pic:cNvPr descr="Espoon kaupungin logo" id="0" name="image1.jpg"/>
                    <pic:cNvPicPr preferRelativeResize="0"/>
                  </pic:nvPicPr>
                  <pic:blipFill>
                    <a:blip r:embed="rId7"/>
                    <a:srcRect b="0" l="0" r="0" t="0"/>
                    <a:stretch>
                      <a:fillRect/>
                    </a:stretch>
                  </pic:blipFill>
                  <pic:spPr>
                    <a:xfrm>
                      <a:off x="0" y="0"/>
                      <a:ext cx="878400" cy="500400"/>
                    </a:xfrm>
                    <a:prstGeom prst="rect"/>
                    <a:ln/>
                  </pic:spPr>
                </pic:pic>
              </a:graphicData>
            </a:graphic>
          </wp:anchor>
        </w:drawing>
      </w:r>
    </w:p>
    <w:p w:rsidR="00000000" w:rsidDel="00000000" w:rsidP="00000000" w:rsidRDefault="00000000" w:rsidRPr="00000000" w14:paraId="00000002">
      <w:pPr>
        <w:pStyle w:val="Heading1"/>
        <w:rPr>
          <w:rFonts w:ascii="Arial" w:cs="Arial" w:eastAsia="Arial" w:hAnsi="Arial"/>
          <w:color w:val="0047b6"/>
        </w:rPr>
      </w:pPr>
      <w:r w:rsidDel="00000000" w:rsidR="00000000" w:rsidRPr="00000000">
        <w:rPr>
          <w:rFonts w:ascii="Arial" w:cs="Arial" w:eastAsia="Arial" w:hAnsi="Arial"/>
          <w:color w:val="0047b6"/>
          <w:rtl w:val="0"/>
        </w:rPr>
        <w:t xml:space="preserve">ESPOON OHJAUSSUUNNITELMA VUOSILUOKILLE 1-9</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13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Opetussuunnitelman perusteiden mukaan ohjaussuunnitelmassa kuvataan oppilaanohjauksen järjestämisen rakenteet, toimintatavat, työn ja vastuunjako sekä työskentely monialaisissa verkostoissa, kodin ja koulun yhteistyö ohjauksessa, tehostettu henkilökohtainen oppilaanohjaus, jatko-ohjaus perusopetuksen jälkeisiin opintoihin, työelämäyhteistyö sekä työelämään tutustumisen järjestelyt kaikkien erilaisten oppijaryhmien osalta. Suunnitelman tehtävä on vahvistaa ohjauksen toteutusta, koordinointia ja johtamista. Espoossa ohjaussuunnitelma koostuu Espoon laadukkaan ohjauksen mallista ja koulukohtaisesta ohjaussuunnitelmasta, joka on koulun lukuvuosisuunnitelman liite. </w:t>
      </w:r>
      <w:hyperlink r:id="rId8">
        <w:r w:rsidDel="00000000" w:rsidR="00000000" w:rsidRPr="00000000">
          <w:rPr>
            <w:rFonts w:ascii="Arial" w:cs="Arial" w:eastAsia="Arial" w:hAnsi="Arial"/>
            <w:b w:val="0"/>
            <w:i w:val="0"/>
            <w:smallCaps w:val="0"/>
            <w:strike w:val="0"/>
            <w:color w:val="1f4e79"/>
            <w:sz w:val="22"/>
            <w:szCs w:val="22"/>
            <w:u w:val="single"/>
            <w:shd w:fill="auto" w:val="clear"/>
            <w:vertAlign w:val="baseline"/>
            <w:rtl w:val="0"/>
          </w:rPr>
          <w:t xml:space="preserve">Espoon laadukkaan ohjauksen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malli on luettavissa espoo.fi-sivulla ja on kouluilla käytössä myös pdf-versiona. Malliin sisältyy eri ohjauksen toimijoiden tehtävät laadukkaassa ohjauksessa, laadukkaan ohjauksen työtapoja ja siirtymävaiheiden ohjauksen kuvaus. Oppilaitoksessa tutustutaan Laadukkaan ohjauksen malliin osana koulukohtaisen ohjaussuunnitelman työstämistä.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Espoon ohjaussuunnitelma perustuu opetussuunnitelmaan ja </w:t>
      </w:r>
      <w:hyperlink r:id="rId9">
        <w:r w:rsidDel="00000000" w:rsidR="00000000" w:rsidRPr="00000000">
          <w:rPr>
            <w:rFonts w:ascii="Arial" w:cs="Arial" w:eastAsia="Arial" w:hAnsi="Arial"/>
            <w:b w:val="0"/>
            <w:i w:val="0"/>
            <w:smallCaps w:val="0"/>
            <w:strike w:val="0"/>
            <w:color w:val="0047b6"/>
            <w:sz w:val="22"/>
            <w:szCs w:val="22"/>
            <w:u w:val="single"/>
            <w:shd w:fill="auto" w:val="clear"/>
            <w:vertAlign w:val="baseline"/>
            <w:rtl w:val="0"/>
          </w:rPr>
          <w:t xml:space="preserve">OPH:n hyvän ohjauksen kriteereihin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Valtakunnallisten kriteerien tavoitteena on varmistaa lasten ja nuorten ohjauksen jatkumo tasapuolisesti ja saavutettavasti asuinpaikasta ja olosuhteista riippumatta.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Hyvän ohjauksen kriteereissä on huomioitu </w:t>
      </w:r>
      <w:hyperlink r:id="rId10">
        <w:r w:rsidDel="00000000" w:rsidR="00000000" w:rsidRPr="00000000">
          <w:rPr>
            <w:rFonts w:ascii="Arial" w:cs="Arial" w:eastAsia="Arial" w:hAnsi="Arial"/>
            <w:b w:val="0"/>
            <w:i w:val="0"/>
            <w:smallCaps w:val="0"/>
            <w:strike w:val="0"/>
            <w:color w:val="0047b6"/>
            <w:sz w:val="22"/>
            <w:szCs w:val="22"/>
            <w:u w:val="single"/>
            <w:shd w:fill="auto" w:val="clear"/>
            <w:vertAlign w:val="baseline"/>
            <w:rtl w:val="0"/>
          </w:rPr>
          <w:t xml:space="preserve">Elinikäisen ohjauksen strategian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tavoitteet ja toimenpidesuositukset.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Espoossa ohjauksen suunnittelua raamittaa Espoon laadukkaan ohjauksen malli ja oppilaitosten ohjaussuunnitelmaa varten laadittu tämä yhteinen pohja, joilla pyritään takamaan ohjauksen tasainen laatu jokaiselle oppijalle koulusta riippumatta.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Tässä koulukohtaisessa ohjaussuunnitelmapohjassa on kuvattu yhtenäisiä ohjauksen käytäntöjä Espoossa oppilaitoksesta toiseen. Vastuuhenkilöt on pääsääntöisesti kirjattu valmiiksi. Koulukohtaisessa ohjaussuunnitelmassa kuvataan ohjauksen toteuttaminen kaikkien koulun erilaisten oppijaryhmien osalta, jotta jokaisen oppijan ohjaus tulee huomioitua suunnitelmassa.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Suunnitelmaa tehtäessä oppilaitoksessa tunnistetaan, suunnitellaan ja kuvataan koulukohtaisesti: </w:t>
      </w:r>
    </w:p>
    <w:p w:rsidR="00000000" w:rsidDel="00000000" w:rsidP="00000000" w:rsidRDefault="00000000" w:rsidRPr="00000000" w14:paraId="000000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Espoon laadukkaan ohjauksen mallissa esitellyistä rooleista poikkeavat/koululla lisäksi toimivat ohjauksen toimijat,</w:t>
      </w:r>
    </w:p>
    <w:p w:rsidR="00000000" w:rsidDel="00000000" w:rsidP="00000000" w:rsidRDefault="00000000" w:rsidRPr="00000000" w14:paraId="000000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erilaiset ohjausta saavat oppijaryhmät, </w:t>
      </w:r>
    </w:p>
    <w:p w:rsidR="00000000" w:rsidDel="00000000" w:rsidP="00000000" w:rsidRDefault="00000000" w:rsidRPr="00000000" w14:paraId="000000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koulukohtaiset ohjauksen käytänteet, jotka kuvataan niille varattuihin taulukon sarakkeisiin jokaisen kokonaisuuden kohdalla,</w:t>
      </w:r>
    </w:p>
    <w:p w:rsidR="00000000" w:rsidDel="00000000" w:rsidP="00000000" w:rsidRDefault="00000000" w:rsidRPr="00000000" w14:paraId="000000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ohjauksen toteutustavat ja aikataulut (esimerkiksi: heti koulun alkaessa / kerran jaksossa / lukuvuoden mittaan / päivämäärä), ja tarvittavilta osin kirjataan tiedot ohjaussuunnitelmaan.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Ohjaussuunnitelma tehdään yhteistyössä koulun henkilökunnan, oppilaiden, huoltajien ja sidosryhmien kanssa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ja ohjaussuunnitelman tavoitteiden toteutumista arvioidaan säännöllisesti.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Valmiin ohjaussuunnitelman voi tulostaa opettajien työskentelytilaan lukuvuoden ajaksi muistuttamaan ohjauksen työnjaosta ja kokonaissuunnitelmasta.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Seuraava kuvio on OPH:n tuottamista valtakunnallisista hyvän ohjauksen kriteereistä ja kuvaa hyvän ohjauksen tavoitteita merkityksellisen elämän ja jatkuvan oppimisen tukemiseksi.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9777730" cy="5499735"/>
            <wp:effectExtent b="0" l="0" r="0" t="0"/>
            <wp:docPr descr="Kuva, joka sisältää kohteen teksti, kuvakaappaus, Fontti&#10;&#10;Kuvaus luotu automaattisesti" id="1943785618" name="image3.png"/>
            <a:graphic>
              <a:graphicData uri="http://schemas.openxmlformats.org/drawingml/2006/picture">
                <pic:pic>
                  <pic:nvPicPr>
                    <pic:cNvPr descr="Kuva, joka sisältää kohteen teksti, kuvakaappaus, Fontti&#10;&#10;Kuvaus luotu automaattisesti" id="0" name="image3.png"/>
                    <pic:cNvPicPr preferRelativeResize="0"/>
                  </pic:nvPicPr>
                  <pic:blipFill>
                    <a:blip r:embed="rId11"/>
                    <a:srcRect b="0" l="0" r="0" t="0"/>
                    <a:stretch>
                      <a:fillRect/>
                    </a:stretch>
                  </pic:blipFill>
                  <pic:spPr>
                    <a:xfrm>
                      <a:off x="0" y="0"/>
                      <a:ext cx="9777730" cy="549973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Seuraava kuvio on OPH:n tuottamista valtakunnallisista hyvän ohjauksen kriteereistä ja kuvaa Elinikäisen ohjauksen strategian tavoitteet ja toimenpidesuositukset sekä listaa hyvän ohjauksen kriteerit, jotka toimivat teemoina oppilaitoskohtaisessa ohjauksen suunnittelussa.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9777730" cy="5499735"/>
            <wp:effectExtent b="0" l="0" r="0" t="0"/>
            <wp:docPr descr="Kuva, joka sisältää kohteen teksti, kuvakaappaus, Fontti, numero&#10;&#10;Kuvaus luotu automaattisesti" id="1943785617" name="image2.png"/>
            <a:graphic>
              <a:graphicData uri="http://schemas.openxmlformats.org/drawingml/2006/picture">
                <pic:pic>
                  <pic:nvPicPr>
                    <pic:cNvPr descr="Kuva, joka sisältää kohteen teksti, kuvakaappaus, Fontti, numero&#10;&#10;Kuvaus luotu automaattisesti" id="0" name="image2.png"/>
                    <pic:cNvPicPr preferRelativeResize="0"/>
                  </pic:nvPicPr>
                  <pic:blipFill>
                    <a:blip r:embed="rId12"/>
                    <a:srcRect b="0" l="0" r="0" t="0"/>
                    <a:stretch>
                      <a:fillRect/>
                    </a:stretch>
                  </pic:blipFill>
                  <pic:spPr>
                    <a:xfrm>
                      <a:off x="0" y="0"/>
                      <a:ext cx="9777730" cy="549973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2"/>
        <w:rPr>
          <w:rFonts w:ascii="Arial" w:cs="Arial" w:eastAsia="Arial" w:hAnsi="Arial"/>
          <w:color w:val="0047b6"/>
        </w:rPr>
      </w:pPr>
      <w:r w:rsidDel="00000000" w:rsidR="00000000" w:rsidRPr="00000000">
        <w:rPr>
          <w:rFonts w:ascii="Arial" w:cs="Arial" w:eastAsia="Arial" w:hAnsi="Arial"/>
          <w:color w:val="0047b6"/>
          <w:rtl w:val="0"/>
        </w:rPr>
        <w:t xml:space="preserve">Tiistilän koulun ohjaussuunnitelma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Osana ohjaussuunnitelman työstämistä koulussamme on tutustuttu Espoon laadukkaan ohjauksen malliin.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Ohjaussuunnitelma</w:t>
      </w:r>
      <w:r w:rsidDel="00000000" w:rsidR="00000000" w:rsidRPr="00000000">
        <w:rPr>
          <w:rFonts w:ascii="Arial" w:cs="Arial" w:eastAsia="Arial" w:hAnsi="Arial"/>
          <w:b w:val="0"/>
          <w:i w:val="0"/>
          <w:smallCaps w:val="0"/>
          <w:strike w:val="0"/>
          <w:color w:val="ff0000"/>
          <w:sz w:val="22"/>
          <w:szCs w:val="22"/>
          <w:shd w:fill="auto" w:val="clear"/>
          <w:vertAlign w:val="baseline"/>
          <w:rtl w:val="0"/>
        </w:rPr>
        <w:t xml:space="preserve"> on käsitelty / käsitellään viimeistään lokakuun</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loppuun mennessä</w:t>
      </w:r>
    </w:p>
    <w:p w:rsidR="00000000" w:rsidDel="00000000" w:rsidP="00000000" w:rsidRDefault="00000000" w:rsidRPr="00000000" w14:paraId="0000001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ff0000"/>
          <w:sz w:val="22"/>
          <w:szCs w:val="22"/>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opettajakunnan kanssa: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&gt; lisää ajankohta</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ff0000"/>
          <w:sz w:val="22"/>
          <w:szCs w:val="22"/>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yhteisöllisessä opiskeluhuoltotyöryhmässä: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&gt; lisää ajankohta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3"/>
        <w:rPr>
          <w:rFonts w:ascii="Arial" w:cs="Arial" w:eastAsia="Arial" w:hAnsi="Arial"/>
          <w:color w:val="0047b6"/>
        </w:rPr>
      </w:pPr>
      <w:r w:rsidDel="00000000" w:rsidR="00000000" w:rsidRPr="00000000">
        <w:rPr>
          <w:rFonts w:ascii="Arial" w:cs="Arial" w:eastAsia="Arial" w:hAnsi="Arial"/>
          <w:color w:val="0047b6"/>
          <w:rtl w:val="0"/>
        </w:rPr>
        <w:t xml:space="preserve">Laatutavoitteet Espoossa</w:t>
      </w:r>
    </w:p>
    <w:p w:rsidR="00000000" w:rsidDel="00000000" w:rsidP="00000000" w:rsidRDefault="00000000" w:rsidRPr="00000000" w14:paraId="000000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Noudatetaan valtakunnallisia hyvän ohjauksen kriteerejä </w:t>
      </w:r>
    </w:p>
    <w:p w:rsidR="00000000" w:rsidDel="00000000" w:rsidP="00000000" w:rsidRDefault="00000000" w:rsidRPr="00000000" w14:paraId="000000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Koulun toimintakulttuurissa on ohjauksellinen näkökulma</w:t>
      </w:r>
    </w:p>
    <w:p w:rsidR="00000000" w:rsidDel="00000000" w:rsidP="00000000" w:rsidRDefault="00000000" w:rsidRPr="00000000" w14:paraId="000000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Koko koulun osaava ja ammattitaitoinen henkilöstö vastaa ohjauksesta </w:t>
      </w:r>
    </w:p>
    <w:p w:rsidR="00000000" w:rsidDel="00000000" w:rsidP="00000000" w:rsidRDefault="00000000" w:rsidRPr="00000000" w14:paraId="000000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Jokaisessa peruskoulussa on yhtenäiset ohjauksen toimintamallit (Laadukkaan ohjauksen malli Espoon perusopetuksessa)</w:t>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Oppijalla on oikeus 7.–9. luokilla sekä oppilaanohjaajaan että luokanohjaajaan (luokanvalvoja) / luokanopettajaan</w:t>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Tavoitteena on, että yhtä oppilaanohjaajaa kohden on enintään noin 220 ohjattavaa. Ohjattavien kokonaismäärään lasketaan kaksinkertaisina oppijat, jotka tarvitsevat oppilaskohtaista tukea, S2-oppimäärää opiskelevat oppijat ja joustavan perusopetuksen (JOPO- ja TEPPO-) oppijat. </w:t>
      </w:r>
    </w:p>
    <w:p w:rsidR="00000000" w:rsidDel="00000000" w:rsidP="00000000" w:rsidRDefault="00000000" w:rsidRPr="00000000" w14:paraId="0000002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Tavoitteena on, että luokkamuotoista ohjausta opetussuunnitelmasisältöjen mukaisesti antaa koulutuksen saanut oppilaanohjaaja</w:t>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Hyvää ohjauksellista yhteistyötä toteutetaan yhdessä oppijoiden ja huoltajien kanssa</w:t>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 ovat tehtäväänsä kelpoisia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3"/>
        <w:rPr>
          <w:rFonts w:ascii="Arial" w:cs="Arial" w:eastAsia="Arial" w:hAnsi="Arial"/>
          <w:color w:val="0047b6"/>
        </w:rPr>
      </w:pPr>
      <w:r w:rsidDel="00000000" w:rsidR="00000000" w:rsidRPr="00000000">
        <w:rPr>
          <w:rFonts w:ascii="Arial" w:cs="Arial" w:eastAsia="Arial" w:hAnsi="Arial"/>
          <w:color w:val="0047b6"/>
          <w:rtl w:val="0"/>
        </w:rPr>
        <w:t xml:space="preserve">Koulun ohjattavat oppijat, erilaiset ohjattavien ryhmät sekä oppilaanohjauksen resurssi</w:t>
      </w:r>
    </w:p>
    <w:p w:rsidR="00000000" w:rsidDel="00000000" w:rsidP="00000000" w:rsidRDefault="00000000" w:rsidRPr="00000000" w14:paraId="000000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Vuosiluokkien 1–6 oppijoiden määrä: 359</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Vuosiluokkien 7–9 oppijoiden määrä</w:t>
      </w:r>
      <w:r w:rsidDel="00000000" w:rsidR="00000000" w:rsidRPr="00000000">
        <w:rPr>
          <w:rFonts w:ascii="Arial" w:cs="Arial" w:eastAsia="Arial" w:hAnsi="Arial"/>
          <w:rtl w:val="0"/>
        </w:rPr>
        <w:t xml:space="preserve">: 406 (sisältää 2 sairaalakoulussa olevaa oppilasta)</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30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kaksinkertaisena laskettavien oppijoiden määrät (vuosiluokat 7–9): </w:t>
      </w:r>
    </w:p>
    <w:p w:rsidR="00000000" w:rsidDel="00000000" w:rsidP="00000000" w:rsidRDefault="00000000" w:rsidRPr="00000000" w14:paraId="0000002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32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S2</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oppijat: 2</w:t>
      </w:r>
      <w:r w:rsidDel="00000000" w:rsidR="00000000" w:rsidRPr="00000000">
        <w:rPr>
          <w:rFonts w:ascii="Arial" w:cs="Arial" w:eastAsia="Arial" w:hAnsi="Arial"/>
          <w:rtl w:val="0"/>
        </w:rPr>
        <w:t xml:space="preserve">40</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32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erityisen tuen/oppilaskohtaisen tuen päätöksellä opiskelevat oppijat</w:t>
      </w:r>
      <w:r w:rsidDel="00000000" w:rsidR="00000000" w:rsidRPr="00000000">
        <w:rPr>
          <w:rFonts w:ascii="Arial" w:cs="Arial" w:eastAsia="Arial" w:hAnsi="Arial"/>
          <w:rtl w:val="0"/>
        </w:rPr>
        <w:t xml:space="preserve">: 43</w:t>
      </w:r>
    </w:p>
    <w:p w:rsidR="00000000" w:rsidDel="00000000" w:rsidP="00000000" w:rsidRDefault="00000000" w:rsidRPr="00000000" w14:paraId="000000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32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joustavan perusopetuksen eli JOPO- ja TEPPO-oppijat</w:t>
      </w:r>
      <w:r w:rsidDel="00000000" w:rsidR="00000000" w:rsidRPr="00000000">
        <w:rPr>
          <w:rFonts w:ascii="Arial" w:cs="Arial" w:eastAsia="Arial" w:hAnsi="Arial"/>
          <w:rtl w:val="0"/>
        </w:rPr>
        <w:t xml:space="preserve">: 31</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Vuosiluokkien 7–9 oppijoiden laskennallinen määrä (huomioituna painokertoimella lasketut oppijaryhmät):</w:t>
      </w:r>
      <w:r w:rsidDel="00000000" w:rsidR="00000000" w:rsidRPr="00000000">
        <w:rPr>
          <w:rFonts w:ascii="Arial" w:cs="Arial" w:eastAsia="Arial" w:hAnsi="Arial"/>
          <w:rtl w:val="0"/>
        </w:rPr>
        <w:t xml:space="preserve"> 720</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Oppilaanohjaajien määrä: </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ja nimet: </w:t>
      </w:r>
      <w:r w:rsidDel="00000000" w:rsidR="00000000" w:rsidRPr="00000000">
        <w:rPr>
          <w:rFonts w:ascii="Arial" w:cs="Arial" w:eastAsia="Arial" w:hAnsi="Arial"/>
          <w:rtl w:val="0"/>
        </w:rPr>
        <w:t xml:space="preserve">Juudit Ehrnsten, Maria Heinonen ja Erika Wikström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Mahdollinen koulukohtainen lisäys tai tarkennus ohjauksellisiin tehtävään (esim. jonkin uuden toimijan kuten virka-apulaisrehtorin tai muun toimijan uuden roolin kuvaus tai jonkin Espoon laadukkaan ohjauksen mallissa kuvatun tehtävän tarkennus):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rtl w:val="0"/>
        </w:rPr>
        <w:t xml:space="preserve">Mari Lauronen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rtl w:val="0"/>
        </w:rPr>
        <w:t xml:space="preserve">TEPPO-opettaja, ohjaa työelämää perusopetuksessa hyödyntävää </w:t>
      </w:r>
      <w:r w:rsidDel="00000000" w:rsidR="00000000" w:rsidRPr="00000000">
        <w:rPr>
          <w:rFonts w:ascii="Arial" w:cs="Arial" w:eastAsia="Arial" w:hAnsi="Arial"/>
          <w:rtl w:val="0"/>
        </w:rPr>
        <w:t xml:space="preserve">valinnaisaineryhmää</w:t>
      </w:r>
      <w:r w:rsidDel="00000000" w:rsidR="00000000" w:rsidRPr="00000000">
        <w:rPr>
          <w:rFonts w:ascii="Arial" w:cs="Arial" w:eastAsia="Arial" w:hAnsi="Arial"/>
          <w:rtl w:val="0"/>
        </w:rPr>
        <w:t xml:space="preserve">. Ryhmä kokoontuu syyslukukaudella kaksi tuntia viikossa. Sen lisäksi heillä on kolme viikon mittaista TET-jaksoa vuodessa ja henkilökohtaisia sekä </w:t>
      </w:r>
      <w:r w:rsidDel="00000000" w:rsidR="00000000" w:rsidRPr="00000000">
        <w:rPr>
          <w:rFonts w:ascii="Arial" w:cs="Arial" w:eastAsia="Arial" w:hAnsi="Arial"/>
          <w:rtl w:val="0"/>
        </w:rPr>
        <w:t xml:space="preserve">pienryhmäohjauskeskusteluja</w:t>
      </w:r>
      <w:r w:rsidDel="00000000" w:rsidR="00000000" w:rsidRPr="00000000">
        <w:rPr>
          <w:rFonts w:ascii="Arial" w:cs="Arial" w:eastAsia="Arial" w:hAnsi="Arial"/>
          <w:rtl w:val="0"/>
        </w:rPr>
        <w:t xml:space="preserve">. Ryhmässä vahvistetaan itsetuntoa, itsetuntemusta, työelämätaitoja, myönteistä asennoitumista omaan tulevaisuuteen ja koulumotivaatiota.</w:t>
      </w:r>
    </w:p>
    <w:p w:rsidR="00000000" w:rsidDel="00000000" w:rsidP="00000000" w:rsidRDefault="00000000" w:rsidRPr="00000000" w14:paraId="00000036">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highlight w:val="white"/>
          <w:rtl w:val="0"/>
        </w:rPr>
        <w:t xml:space="preserve">Mervi Salminen, </w:t>
      </w:r>
      <w:r w:rsidDel="00000000" w:rsidR="00000000" w:rsidRPr="00000000">
        <w:rPr>
          <w:rFonts w:ascii="Arial" w:cs="Arial" w:eastAsia="Arial" w:hAnsi="Arial"/>
          <w:highlight w:val="white"/>
          <w:rtl w:val="0"/>
        </w:rPr>
        <w:t xml:space="preserve">koulun yhteisöllisen hyvinvointityön lisäresurssi, koulupudokkaiden ja </w:t>
      </w:r>
      <w:r w:rsidDel="00000000" w:rsidR="00000000" w:rsidRPr="00000000">
        <w:rPr>
          <w:rFonts w:ascii="Arial" w:cs="Arial" w:eastAsia="Arial" w:hAnsi="Arial"/>
          <w:highlight w:val="white"/>
          <w:rtl w:val="0"/>
        </w:rPr>
        <w:t xml:space="preserve">poissaolomallin</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highlight w:val="white"/>
          <w:rtl w:val="0"/>
        </w:rPr>
        <w:t xml:space="preserve">jalkauttamistyö</w:t>
      </w:r>
      <w:r w:rsidDel="00000000" w:rsidR="00000000" w:rsidRPr="00000000">
        <w:rPr>
          <w:rFonts w:ascii="Arial" w:cs="Arial" w:eastAsia="Arial" w:hAnsi="Arial"/>
          <w:highlight w:val="white"/>
          <w:rtl w:val="0"/>
        </w:rPr>
        <w:t xml:space="preserve">, HyMy-opettaja (Hyvinvoiva ja Myönteinen -</w:t>
      </w:r>
      <w:r w:rsidDel="00000000" w:rsidR="00000000" w:rsidRPr="00000000">
        <w:rPr>
          <w:rFonts w:ascii="Arial" w:cs="Arial" w:eastAsia="Arial" w:hAnsi="Arial"/>
          <w:highlight w:val="white"/>
          <w:rtl w:val="0"/>
        </w:rPr>
        <w:t xml:space="preserve">koulu), </w:t>
      </w:r>
      <w:r w:rsidDel="00000000" w:rsidR="00000000" w:rsidRPr="00000000">
        <w:rPr>
          <w:rFonts w:ascii="Arial" w:cs="Arial" w:eastAsia="Arial" w:hAnsi="Arial"/>
          <w:highlight w:val="white"/>
          <w:rtl w:val="0"/>
        </w:rPr>
        <w:t xml:space="preserve">hyvinvointitaitojen</w:t>
      </w:r>
      <w:r w:rsidDel="00000000" w:rsidR="00000000" w:rsidRPr="00000000">
        <w:rPr>
          <w:rFonts w:ascii="Arial" w:cs="Arial" w:eastAsia="Arial" w:hAnsi="Arial"/>
          <w:highlight w:val="white"/>
          <w:rtl w:val="0"/>
        </w:rPr>
        <w:t xml:space="preserve"> ja myönteisen toimintakulttuurin kehittäjäopettaja</w:t>
      </w:r>
      <w:r w:rsidDel="00000000" w:rsidR="00000000" w:rsidRPr="00000000">
        <w:rPr>
          <w:rFonts w:ascii="Arial" w:cs="Arial" w:eastAsia="Arial" w:hAnsi="Arial"/>
          <w:b w:val="0"/>
          <w:i w:val="0"/>
          <w:smallCaps w:val="0"/>
          <w:strike w:val="0"/>
          <w:sz w:val="22"/>
          <w:szCs w:val="22"/>
          <w:u w:val="none"/>
          <w:shd w:fill="auto" w:val="clear"/>
          <w:vertAlign w:val="baseline"/>
          <w:rtl w:val="0"/>
        </w:rPr>
        <w:br w:type="textWrapping"/>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Oppilaitos kuvaa erilaista ohjausta saavat oppijaryhmät (esim. poikkeavaa ohjausta saavat ryhmät kuten pienryhmä, TA-opetus, työelämäpainotteinen perusopetus (TEPPO), valmistava opetus jne.):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rtl w:val="0"/>
        </w:rPr>
        <w:t xml:space="preserve">Tehostetun tuen oppilaita on 58. </w:t>
      </w:r>
    </w:p>
    <w:p w:rsidR="00000000" w:rsidDel="00000000" w:rsidP="00000000" w:rsidRDefault="00000000" w:rsidRPr="00000000" w14:paraId="0000003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rtl w:val="0"/>
        </w:rPr>
        <w:t xml:space="preserve">VSOP-oppilaita on 13 (sisältää 2 sairaalakoulussa olevaa oppilasta).</w:t>
      </w:r>
    </w:p>
    <w:p w:rsidR="00000000" w:rsidDel="00000000" w:rsidP="00000000" w:rsidRDefault="00000000" w:rsidRPr="00000000" w14:paraId="0000003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rtl w:val="0"/>
        </w:rPr>
        <w:t xml:space="preserve">Valmistavan opetuksen oppilaita on yläluokilla 9 ja alaluokilla 7. </w:t>
      </w:r>
    </w:p>
    <w:p w:rsidR="00000000" w:rsidDel="00000000" w:rsidP="00000000" w:rsidRDefault="00000000" w:rsidRPr="00000000" w14:paraId="0000003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TEPPO-oppilaita 8.-luokalla on 16</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ja 9.-luokalla 15</w:t>
      </w:r>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03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rtl w:val="0"/>
        </w:rPr>
        <w:t xml:space="preserve">Kieku-tukea kieli- ja kulttuuriryhmien opettajilta saa 57 oppilasta. </w:t>
      </w:r>
    </w:p>
    <w:p w:rsidR="00000000" w:rsidDel="00000000" w:rsidP="00000000" w:rsidRDefault="00000000" w:rsidRPr="00000000" w14:paraId="0000003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Tehostetun henkilökohtaisen oppilaanohjauksen oppilaita on 74.</w:t>
      </w:r>
    </w:p>
    <w:p w:rsidR="00000000" w:rsidDel="00000000" w:rsidP="00000000" w:rsidRDefault="00000000" w:rsidRPr="00000000" w14:paraId="0000004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Tehostettua henkilökohtaista oppilaanohjausta lukuvuonna 2024-2025 sai 103 oppilasta (8.- ja 9.-luokkalaista).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6luuyxsd0z1m" w:id="0"/>
      <w:bookmarkEnd w:id="0"/>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Erilaisten ohjausta saavien ryhmien koulukohtaiset käytänteet kuvataan niille varattuihin taulukon sarakkeisiin jokaisen kokonaisuuden kohdalla. TA-opetuksen osalta ops määrittelee, että toiminta-alueittain järjestettävään opetukseen sisältyy oppilaanohjausta, tarvittaessa tehostettua henkilökohtaista oppilaanohjausta vuosiluokilla 8–9 ja työelämään tutustumista vuosiluokilla 7–9, mikäli se on oppilaan toimintakyvyn ja edun mukaista. Työelämään tutustuminen voidaan toteuttaa esimerkiksi eri ammattialoihin, työpaikkoihin, tuettuun asumiseen, päivätoimintaan tai opiskelualoihin tutustumalla. Oppilaanohjauksen ja tehostetun henkilökohtaisen oppilaanohjauksen järjestämisen periaatteet kuvataan tässä koulukohtaisessa ohjaussuunnitelmassa.</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3"/>
        <w:rPr>
          <w:rFonts w:ascii="Arial" w:cs="Arial" w:eastAsia="Arial" w:hAnsi="Arial"/>
          <w:color w:val="0047b6"/>
          <w:sz w:val="24"/>
          <w:szCs w:val="24"/>
        </w:rPr>
      </w:pPr>
      <w:r w:rsidDel="00000000" w:rsidR="00000000" w:rsidRPr="00000000">
        <w:rPr>
          <w:rFonts w:ascii="Arial" w:cs="Arial" w:eastAsia="Arial" w:hAnsi="Arial"/>
          <w:color w:val="0047b6"/>
          <w:sz w:val="24"/>
          <w:szCs w:val="24"/>
          <w:rtl w:val="0"/>
        </w:rPr>
        <w:t xml:space="preserve">Ohjauksen vuosisuunnitelma tavoitteittain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Oppilaitos voi lisätä mahdolliset tarkennukset reunasarakkeeseen ja oppilaitoskohtaiset erityishuomiot niille erikseen varattuun tilaan kunkin tavoitteen alle.</w:t>
      </w:r>
    </w:p>
    <w:tbl>
      <w:tblPr>
        <w:tblStyle w:val="Table1"/>
        <w:tblW w:w="151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804"/>
        <w:gridCol w:w="2268"/>
        <w:gridCol w:w="2835"/>
        <w:tblGridChange w:id="0">
          <w:tblGrid>
            <w:gridCol w:w="3256"/>
            <w:gridCol w:w="6804"/>
            <w:gridCol w:w="2268"/>
            <w:gridCol w:w="2835"/>
          </w:tblGrid>
        </w:tblGridChange>
      </w:tblGrid>
      <w:tr>
        <w:trPr>
          <w:cantSplit w:val="0"/>
          <w:tblHeader w:val="0"/>
        </w:trPr>
        <w:tc>
          <w:tcPr>
            <w:gridSpan w:val="4"/>
            <w:shd w:fill="0047b6" w:val="clear"/>
          </w:tcPr>
          <w:p w:rsidR="00000000" w:rsidDel="00000000" w:rsidP="00000000" w:rsidRDefault="00000000" w:rsidRPr="00000000" w14:paraId="00000047">
            <w:pPr>
              <w:pStyle w:val="Heading3"/>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OHJAUS HUOMIOI OPPIJAN KOKONAISTILANTEEN</w:t>
            </w:r>
          </w:p>
        </w:tc>
      </w:tr>
      <w:tr>
        <w:trPr>
          <w:cantSplit w:val="0"/>
          <w:tblHeader w:val="0"/>
        </w:trPr>
        <w:tc>
          <w:tcPr>
            <w:shd w:fill="0047b6" w:val="clear"/>
          </w:tcPr>
          <w:p w:rsidR="00000000" w:rsidDel="00000000" w:rsidP="00000000" w:rsidRDefault="00000000" w:rsidRPr="00000000" w14:paraId="0000004B">
            <w:pPr>
              <w:pStyle w:val="Heading4"/>
              <w:rPr>
                <w:rFonts w:ascii="Arial" w:cs="Arial" w:eastAsia="Arial" w:hAnsi="Arial"/>
                <w:color w:val="ffffff"/>
              </w:rPr>
            </w:pPr>
            <w:r w:rsidDel="00000000" w:rsidR="00000000" w:rsidRPr="00000000">
              <w:rPr>
                <w:rFonts w:ascii="Arial" w:cs="Arial" w:eastAsia="Arial" w:hAnsi="Arial"/>
                <w:color w:val="ffffff"/>
                <w:rtl w:val="0"/>
              </w:rPr>
              <w:t xml:space="preserve">Tavoitteet</w:t>
            </w:r>
          </w:p>
        </w:tc>
        <w:tc>
          <w:tcPr>
            <w:shd w:fill="0047b6" w:val="clear"/>
          </w:tcPr>
          <w:p w:rsidR="00000000" w:rsidDel="00000000" w:rsidP="00000000" w:rsidRDefault="00000000" w:rsidRPr="00000000" w14:paraId="0000004C">
            <w:pPr>
              <w:pStyle w:val="Heading4"/>
              <w:rPr>
                <w:rFonts w:ascii="Arial" w:cs="Arial" w:eastAsia="Arial" w:hAnsi="Arial"/>
                <w:color w:val="ffffff"/>
              </w:rPr>
            </w:pPr>
            <w:r w:rsidDel="00000000" w:rsidR="00000000" w:rsidRPr="00000000">
              <w:rPr>
                <w:rFonts w:ascii="Arial" w:cs="Arial" w:eastAsia="Arial" w:hAnsi="Arial"/>
                <w:color w:val="ffffff"/>
                <w:rtl w:val="0"/>
              </w:rPr>
              <w:t xml:space="preserve">Mitä se on, miten se toteutetaan?</w:t>
            </w:r>
          </w:p>
        </w:tc>
        <w:tc>
          <w:tcPr>
            <w:shd w:fill="0047b6" w:val="clear"/>
          </w:tcPr>
          <w:p w:rsidR="00000000" w:rsidDel="00000000" w:rsidP="00000000" w:rsidRDefault="00000000" w:rsidRPr="00000000" w14:paraId="0000004D">
            <w:pPr>
              <w:pStyle w:val="Heading4"/>
              <w:rPr>
                <w:rFonts w:ascii="Arial" w:cs="Arial" w:eastAsia="Arial" w:hAnsi="Arial"/>
                <w:color w:val="ffffff"/>
              </w:rPr>
            </w:pPr>
            <w:r w:rsidDel="00000000" w:rsidR="00000000" w:rsidRPr="00000000">
              <w:rPr>
                <w:rFonts w:ascii="Arial" w:cs="Arial" w:eastAsia="Arial" w:hAnsi="Arial"/>
                <w:color w:val="ffffff"/>
                <w:rtl w:val="0"/>
              </w:rPr>
              <w:t xml:space="preserve">Ketkä toteuttajina?</w:t>
            </w:r>
          </w:p>
        </w:tc>
        <w:tc>
          <w:tcPr>
            <w:shd w:fill="0047b6" w:val="clear"/>
          </w:tcPr>
          <w:p w:rsidR="00000000" w:rsidDel="00000000" w:rsidP="00000000" w:rsidRDefault="00000000" w:rsidRPr="00000000" w14:paraId="0000004E">
            <w:pPr>
              <w:pStyle w:val="Heading4"/>
              <w:rPr>
                <w:rFonts w:ascii="Arial" w:cs="Arial" w:eastAsia="Arial" w:hAnsi="Arial"/>
                <w:color w:val="ffffff"/>
              </w:rPr>
            </w:pPr>
            <w:r w:rsidDel="00000000" w:rsidR="00000000" w:rsidRPr="00000000">
              <w:rPr>
                <w:rFonts w:ascii="Arial" w:cs="Arial" w:eastAsia="Arial" w:hAnsi="Arial"/>
                <w:color w:val="ffffff"/>
                <w:rtl w:val="0"/>
              </w:rPr>
              <w:t xml:space="preserve">Mahdollisia tarkennuksia?</w:t>
            </w:r>
          </w:p>
        </w:tc>
      </w:tr>
      <w:tr>
        <w:trPr>
          <w:cantSplit w:val="0"/>
          <w:tblHeader w:val="0"/>
        </w:trPr>
        <w:tc>
          <w:tcPr>
            <w:vMerge w:val="restart"/>
            <w:shd w:fill="f7f7f7" w:val="clear"/>
          </w:tcPr>
          <w:p w:rsidR="00000000" w:rsidDel="00000000" w:rsidP="00000000" w:rsidRDefault="00000000" w:rsidRPr="00000000" w14:paraId="0000004F">
            <w:pPr>
              <w:rPr>
                <w:rFonts w:ascii="Arial" w:cs="Arial" w:eastAsia="Arial" w:hAnsi="Arial"/>
                <w:b w:val="1"/>
              </w:rPr>
            </w:pPr>
            <w:r w:rsidDel="00000000" w:rsidR="00000000" w:rsidRPr="00000000">
              <w:rPr>
                <w:rFonts w:ascii="Arial" w:cs="Arial" w:eastAsia="Arial" w:hAnsi="Arial"/>
                <w:b w:val="1"/>
                <w:rtl w:val="0"/>
              </w:rPr>
              <w:t xml:space="preserve">Hyvä ohjaus on oppijan kokonaistilanteen tukena, kun </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oppijan oppimaan oppimisen taidot kehittyvät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oppijan yhteistyö- ja vuorovaikutustaidot kehittyvät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 tunnistaa omia vahvuuksiaan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oppijan osallisuus vahvistuu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 asettaa ja saavuttaa omia tavoitteitaan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 saa omiin valmiuksiinsa ja tavoitteisiinsa nähden riittävästi sopivaa ohjausta.</w:t>
            </w:r>
            <w:r w:rsidDel="00000000" w:rsidR="00000000" w:rsidRPr="00000000">
              <w:rPr>
                <w:rtl w:val="0"/>
              </w:rPr>
            </w:r>
          </w:p>
        </w:tc>
        <w:tc>
          <w:tcPr/>
          <w:p w:rsidR="00000000" w:rsidDel="00000000" w:rsidP="00000000" w:rsidRDefault="00000000" w:rsidRPr="00000000" w14:paraId="00000056">
            <w:pPr>
              <w:rPr>
                <w:rFonts w:ascii="Arial" w:cs="Arial" w:eastAsia="Arial" w:hAnsi="Arial"/>
                <w:color w:val="000000"/>
              </w:rPr>
            </w:pPr>
            <w:r w:rsidDel="00000000" w:rsidR="00000000" w:rsidRPr="00000000">
              <w:rPr>
                <w:rFonts w:ascii="Arial" w:cs="Arial" w:eastAsia="Arial" w:hAnsi="Arial"/>
                <w:rtl w:val="0"/>
              </w:rPr>
              <w:t xml:space="preserve">Rehtori tukee työyhteisön ohjauksellista otetta ja kohdentaa resurssit siten, että riittävä ohjaus on mahdollinen (esim. samanaikaisopetus, joustavat ryhmittelyt, tukiopetuksen </w:t>
            </w:r>
            <w:r w:rsidDel="00000000" w:rsidR="00000000" w:rsidRPr="00000000">
              <w:rPr>
                <w:rFonts w:ascii="Arial" w:cs="Arial" w:eastAsia="Arial" w:hAnsi="Arial"/>
                <w:color w:val="000000"/>
                <w:rtl w:val="0"/>
              </w:rPr>
              <w:t xml:space="preserve">käyttö ja muut oppimisen edellytyksiä tukevat opetusjärjestelyt)</w:t>
            </w:r>
          </w:p>
          <w:p w:rsidR="00000000" w:rsidDel="00000000" w:rsidP="00000000" w:rsidRDefault="00000000" w:rsidRPr="00000000" w14:paraId="00000057">
            <w:pPr>
              <w:rPr>
                <w:rFonts w:ascii="Arial" w:cs="Arial" w:eastAsia="Arial" w:hAnsi="Arial"/>
              </w:rPr>
            </w:pPr>
            <w:r w:rsidDel="00000000" w:rsidR="00000000" w:rsidRPr="00000000">
              <w:rPr>
                <w:rtl w:val="0"/>
              </w:rPr>
            </w:r>
          </w:p>
        </w:tc>
        <w:tc>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rehtori</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Oppijoille tarjotaan mahdollisuutta osallistua koulun yhteisten asioiden hoitamiseen (esim. kummioppilastoiminta, oppilaskunta, tukioppilastoiminta, kerhotoiminta, Verso ym.)</w:t>
            </w:r>
          </w:p>
          <w:p w:rsidR="00000000" w:rsidDel="00000000" w:rsidP="00000000" w:rsidRDefault="00000000" w:rsidRPr="00000000" w14:paraId="0000005C">
            <w:pPr>
              <w:rPr>
                <w:rFonts w:ascii="Arial" w:cs="Arial" w:eastAsia="Arial" w:hAnsi="Arial"/>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kaikki opettajat, erityisesti oppilaskunnan ohjaavat opettajat, tukioppilasohjaajat, kerhotoiminnasta vastaavat opettajat ym.</w:t>
            </w:r>
          </w:p>
        </w:tc>
        <w:tc>
          <w:tcPr/>
          <w:p w:rsidR="00000000" w:rsidDel="00000000" w:rsidP="00000000" w:rsidRDefault="00000000" w:rsidRPr="00000000" w14:paraId="0000005E">
            <w:pP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Kivi-toiminta, oppilaskunta, tukioppilastoiminta, kerhotoiminta, koulun teemapäivät ja tapahtumat sekä oppilaskonsertit.</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Kannustetaan oppijoita osallistumaan oppilaskuntatyöhön ja koulun kehittämiseen.</w:t>
            </w:r>
          </w:p>
          <w:p w:rsidR="00000000" w:rsidDel="00000000" w:rsidP="00000000" w:rsidRDefault="00000000" w:rsidRPr="00000000" w14:paraId="00000061">
            <w:pPr>
              <w:rPr>
                <w:rFonts w:ascii="Arial" w:cs="Arial" w:eastAsia="Arial" w:hAnsi="Arial"/>
              </w:rPr>
            </w:pPr>
            <w:r w:rsidDel="00000000" w:rsidR="00000000" w:rsidRPr="00000000">
              <w:rPr>
                <w:rtl w:val="0"/>
              </w:rPr>
            </w:r>
          </w:p>
        </w:tc>
        <w:tc>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oppilaskunnan ohjaajat,</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rehtori</w:t>
            </w:r>
          </w:p>
          <w:p w:rsidR="00000000" w:rsidDel="00000000" w:rsidP="00000000" w:rsidRDefault="00000000" w:rsidRPr="00000000" w14:paraId="00000064">
            <w:pPr>
              <w:rPr>
                <w:rFonts w:ascii="Arial" w:cs="Arial" w:eastAsia="Arial" w:hAnsi="Arial"/>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Ensimmäisen kouluvuoden aikana huoltajilla on oikeus vähintään kahteen ja sen jälkeen lukuvuosittain vähintään yhteen henkilökohtaiseen tapaamiseen lapsen luokanopettajan/luokanohjaajan kanssa.</w:t>
            </w:r>
          </w:p>
          <w:p w:rsidR="00000000" w:rsidDel="00000000" w:rsidP="00000000" w:rsidRDefault="00000000" w:rsidRPr="00000000" w14:paraId="00000068">
            <w:pPr>
              <w:rPr>
                <w:rFonts w:ascii="Arial" w:cs="Arial" w:eastAsia="Arial" w:hAnsi="Arial"/>
              </w:rPr>
            </w:pPr>
            <w:r w:rsidDel="00000000" w:rsidR="00000000" w:rsidRPr="00000000">
              <w:rPr>
                <w:rtl w:val="0"/>
              </w:rPr>
            </w:r>
          </w:p>
        </w:tc>
        <w:tc>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luokanopettajat/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luokanohjaajat</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Oppijoita ohjataan sekä ryhmässä että tarvittaessa henkilökohtaisesti (esim. ohjauskeskustelut). </w:t>
            </w:r>
          </w:p>
          <w:p w:rsidR="00000000" w:rsidDel="00000000" w:rsidP="00000000" w:rsidRDefault="00000000" w:rsidRPr="00000000" w14:paraId="0000006E">
            <w:pPr>
              <w:rPr>
                <w:rFonts w:ascii="Arial" w:cs="Arial" w:eastAsia="Arial" w:hAnsi="Arial"/>
              </w:rPr>
            </w:pPr>
            <w:r w:rsidDel="00000000" w:rsidR="00000000" w:rsidRPr="00000000">
              <w:rPr>
                <w:rtl w:val="0"/>
              </w:rPr>
            </w:r>
          </w:p>
        </w:tc>
        <w:tc>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luokanopettajat/ </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luokanohjaajat,</w:t>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aineenopettajat, </w:t>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erityisopettajat,</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oppilaanohjaajat</w:t>
            </w:r>
          </w:p>
          <w:p w:rsidR="00000000" w:rsidDel="00000000" w:rsidP="00000000" w:rsidRDefault="00000000" w:rsidRPr="00000000" w14:paraId="00000074">
            <w:pPr>
              <w:rPr>
                <w:rFonts w:ascii="Arial" w:cs="Arial" w:eastAsia="Arial" w:hAnsi="Arial"/>
              </w:rPr>
            </w:pPr>
            <w:r w:rsidDel="00000000" w:rsidR="00000000" w:rsidRPr="00000000">
              <w:rPr>
                <w:rtl w:val="0"/>
              </w:rPr>
            </w:r>
          </w:p>
        </w:tc>
        <w:tc>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Myös ELA:t, ELO:t sekä kieli- ja kulttuuriryhmien opettajat ohjaavat. </w:t>
            </w:r>
            <w:r w:rsidDel="00000000" w:rsidR="00000000" w:rsidRPr="00000000">
              <w:rPr>
                <w:rFonts w:ascii="Arial" w:cs="Arial" w:eastAsia="Arial" w:hAnsi="Arial"/>
                <w:rtl w:val="0"/>
              </w:rPr>
              <w:t xml:space="preserve">Kulttuuritulkkien</w:t>
            </w:r>
            <w:r w:rsidDel="00000000" w:rsidR="00000000" w:rsidRPr="00000000">
              <w:rPr>
                <w:rFonts w:ascii="Arial" w:cs="Arial" w:eastAsia="Arial" w:hAnsi="Arial"/>
                <w:rtl w:val="0"/>
              </w:rPr>
              <w:t xml:space="preserve"> käyttö sekä S2-oppilaiden ja heidän huoltajiensa lisätuki (kieku) erilaisissa ohjaustilanteissa. </w:t>
            </w:r>
          </w:p>
        </w:tc>
      </w:tr>
      <w:tr>
        <w:trPr>
          <w:cantSplit w:val="0"/>
          <w:tblHeader w:val="0"/>
        </w:trPr>
        <w:tc>
          <w:tcPr>
            <w:vMerge w:val="continue"/>
            <w:shd w:fill="f7f7f7"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Henkilökohtaista ohjausta jatko-opintojen suunnittelemiseksi on tarjottava vähintään kaikille 9.-luokkalaisille kerran. </w:t>
            </w:r>
          </w:p>
        </w:tc>
        <w:tc>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oppilaanohjaajat</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Tehostettua henkilökohtaista ohjausta tarjotaan vuosiluokkien 8–9 oppijoille, jotka tarvitsevat perusopetuksen jälkeisiin jatko-opintoihin hakeutumiseen liittyvää tukea.</w:t>
            </w:r>
          </w:p>
          <w:p w:rsidR="00000000" w:rsidDel="00000000" w:rsidP="00000000" w:rsidRDefault="00000000" w:rsidRPr="00000000" w14:paraId="0000007C">
            <w:pPr>
              <w:rPr>
                <w:rFonts w:ascii="Arial" w:cs="Arial" w:eastAsia="Arial" w:hAnsi="Arial"/>
              </w:rPr>
            </w:pPr>
            <w:r w:rsidDel="00000000" w:rsidR="00000000" w:rsidRPr="00000000">
              <w:rPr>
                <w:rtl w:val="0"/>
              </w:rPr>
            </w:r>
          </w:p>
        </w:tc>
        <w:tc>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oppilaanohjaajat/ luokanopettajat/ </w:t>
            </w:r>
          </w:p>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aineenopettajat/ </w:t>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erityisopettajat</w:t>
            </w:r>
          </w:p>
          <w:p w:rsidR="00000000" w:rsidDel="00000000" w:rsidP="00000000" w:rsidRDefault="00000000" w:rsidRPr="00000000" w14:paraId="00000080">
            <w:pPr>
              <w:rPr>
                <w:rFonts w:ascii="Arial" w:cs="Arial" w:eastAsia="Arial" w:hAnsi="Arial"/>
              </w:rPr>
            </w:pPr>
            <w:r w:rsidDel="00000000" w:rsidR="00000000" w:rsidRPr="00000000">
              <w:rPr>
                <w:rtl w:val="0"/>
              </w:rPr>
            </w:r>
          </w:p>
        </w:tc>
        <w:tc>
          <w:tcPr/>
          <w:p w:rsidR="00000000" w:rsidDel="00000000" w:rsidP="00000000" w:rsidRDefault="00000000" w:rsidRPr="00000000" w14:paraId="00000081">
            <w:pP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Myös ELA:t, ELO:t sekä kieli- ja kulttuuriryhmien ja valmistavien luokkien opettajat antavat tehostettua henkilökohtaista ohjausta.</w:t>
            </w:r>
            <w:r w:rsidDel="00000000" w:rsidR="00000000" w:rsidRPr="00000000">
              <w:rPr>
                <w:rtl w:val="0"/>
              </w:rPr>
            </w:r>
          </w:p>
        </w:tc>
      </w:tr>
      <w:tr>
        <w:trPr>
          <w:cantSplit w:val="0"/>
          <w:tblHeader w:val="0"/>
        </w:trPr>
        <w:tc>
          <w:tcPr>
            <w:shd w:fill="fde6db" w:val="clear"/>
          </w:tcPr>
          <w:p w:rsidR="00000000" w:rsidDel="00000000" w:rsidP="00000000" w:rsidRDefault="00000000" w:rsidRPr="00000000" w14:paraId="00000082">
            <w:pPr>
              <w:rPr>
                <w:rFonts w:ascii="Arial" w:cs="Arial" w:eastAsia="Arial" w:hAnsi="Arial"/>
              </w:rPr>
            </w:pPr>
            <w:r w:rsidDel="00000000" w:rsidR="00000000" w:rsidRPr="00000000">
              <w:rPr>
                <w:rFonts w:ascii="Arial" w:cs="Arial" w:eastAsia="Arial" w:hAnsi="Arial"/>
                <w:rtl w:val="0"/>
              </w:rPr>
              <w:t xml:space="preserve">Oppilaitoskohtaisia erityishuomioita ja esim. koulun erilaisten oppijaryhmien ohjaus</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tbl>
      <w:tblPr>
        <w:tblStyle w:val="Table2"/>
        <w:tblW w:w="151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804"/>
        <w:gridCol w:w="2268"/>
        <w:gridCol w:w="2835"/>
        <w:tblGridChange w:id="0">
          <w:tblGrid>
            <w:gridCol w:w="3256"/>
            <w:gridCol w:w="6804"/>
            <w:gridCol w:w="2268"/>
            <w:gridCol w:w="2835"/>
          </w:tblGrid>
        </w:tblGridChange>
      </w:tblGrid>
      <w:tr>
        <w:trPr>
          <w:cantSplit w:val="0"/>
          <w:tblHeader w:val="0"/>
        </w:trPr>
        <w:tc>
          <w:tcPr>
            <w:gridSpan w:val="4"/>
            <w:shd w:fill="0047b6" w:val="clear"/>
          </w:tcPr>
          <w:p w:rsidR="00000000" w:rsidDel="00000000" w:rsidP="00000000" w:rsidRDefault="00000000" w:rsidRPr="00000000" w14:paraId="00000087">
            <w:pPr>
              <w:pStyle w:val="Heading3"/>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OHJAUS ON OPPIJALÄHTÖISTÄ JA VUOROVAIKUTTEISTA</w:t>
            </w:r>
          </w:p>
        </w:tc>
      </w:tr>
      <w:tr>
        <w:trPr>
          <w:cantSplit w:val="0"/>
          <w:tblHeader w:val="0"/>
        </w:trPr>
        <w:tc>
          <w:tcPr>
            <w:shd w:fill="0047b6" w:val="cle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Tavoitteet</w:t>
            </w:r>
          </w:p>
        </w:tc>
        <w:tc>
          <w:tcPr>
            <w:shd w:fill="0047b6" w:val="cle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Mitä se on, miten se toteutetaan?</w:t>
            </w:r>
          </w:p>
        </w:tc>
        <w:tc>
          <w:tcPr>
            <w:shd w:fill="0047b6"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Ketkä toteuttajina?</w:t>
            </w:r>
          </w:p>
        </w:tc>
        <w:tc>
          <w:tcPr>
            <w:shd w:fill="0047b6"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1"/>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Mahdollisia tarkennuksia?</w:t>
            </w:r>
          </w:p>
        </w:tc>
      </w:tr>
      <w:tr>
        <w:trPr>
          <w:cantSplit w:val="0"/>
          <w:tblHeader w:val="0"/>
        </w:trPr>
        <w:tc>
          <w:tcPr>
            <w:vMerge w:val="restart"/>
            <w:shd w:fill="f7f7f7" w:val="clear"/>
          </w:tcPr>
          <w:p w:rsidR="00000000" w:rsidDel="00000000" w:rsidP="00000000" w:rsidRDefault="00000000" w:rsidRPr="00000000" w14:paraId="0000008F">
            <w:pPr>
              <w:tabs>
                <w:tab w:val="left" w:leader="none" w:pos="450"/>
              </w:tabs>
              <w:rPr>
                <w:rFonts w:ascii="Arial" w:cs="Arial" w:eastAsia="Arial" w:hAnsi="Arial"/>
                <w:b w:val="1"/>
              </w:rPr>
            </w:pPr>
            <w:r w:rsidDel="00000000" w:rsidR="00000000" w:rsidRPr="00000000">
              <w:rPr>
                <w:rFonts w:ascii="Arial" w:cs="Arial" w:eastAsia="Arial" w:hAnsi="Arial"/>
                <w:b w:val="1"/>
                <w:rtl w:val="0"/>
              </w:rPr>
              <w:t xml:space="preserve">Hyvä ohjaus on oppijalähtöistä ja vuorovaikutteista, kun</w:t>
            </w:r>
          </w:p>
          <w:p w:rsidR="00000000" w:rsidDel="00000000" w:rsidP="00000000" w:rsidRDefault="00000000" w:rsidRPr="00000000" w14:paraId="0000009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oppijan tarpeet ja valmiudet huomioidaan </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oppijan motivaatio vahvistuu </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edistää yksilöllisten opinto- ja urasuunnitelmien toteutumista</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muodostaa jatkumon erilaisissa siirtymävaiheissa </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perustuu molemminpuoliseen luottamukseen </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mahdollistaa jatkuvan, kannustavan palautteen </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auttaa oppijaa kiinnittymään opintoihin.</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Oppijoita ja huoltajia tuetaan ainevalintojen tekemisessä, yläkoulussa oppijoita tuetaan ainevalintojen itsenäiseen tekemiseen.</w:t>
            </w:r>
          </w:p>
        </w:tc>
        <w:tc>
          <w:tcPr/>
          <w:p w:rsidR="00000000" w:rsidDel="00000000" w:rsidP="00000000" w:rsidRDefault="00000000" w:rsidRPr="00000000" w14:paraId="00000099">
            <w:pPr>
              <w:spacing w:after="0" w:lineRule="auto"/>
              <w:rPr>
                <w:rFonts w:ascii="Arial" w:cs="Arial" w:eastAsia="Arial" w:hAnsi="Arial"/>
              </w:rPr>
            </w:pPr>
            <w:r w:rsidDel="00000000" w:rsidR="00000000" w:rsidRPr="00000000">
              <w:rPr>
                <w:rFonts w:ascii="Arial" w:cs="Arial" w:eastAsia="Arial" w:hAnsi="Arial"/>
                <w:rtl w:val="0"/>
              </w:rPr>
              <w:t xml:space="preserve">luokanohjaajat, </w:t>
            </w:r>
          </w:p>
          <w:p w:rsidR="00000000" w:rsidDel="00000000" w:rsidP="00000000" w:rsidRDefault="00000000" w:rsidRPr="00000000" w14:paraId="0000009A">
            <w:pPr>
              <w:spacing w:after="0" w:lineRule="auto"/>
              <w:rPr>
                <w:rFonts w:ascii="Arial" w:cs="Arial" w:eastAsia="Arial" w:hAnsi="Arial"/>
              </w:rPr>
            </w:pPr>
            <w:r w:rsidDel="00000000" w:rsidR="00000000" w:rsidRPr="00000000">
              <w:rPr>
                <w:rFonts w:ascii="Arial" w:cs="Arial" w:eastAsia="Arial" w:hAnsi="Arial"/>
                <w:rtl w:val="0"/>
              </w:rPr>
              <w:t xml:space="preserve">aineenopettajat,</w:t>
            </w:r>
          </w:p>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oppilaanohjaajat,</w:t>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luokanopettaja</w:t>
            </w:r>
          </w:p>
        </w:tc>
        <w:tc>
          <w:tcPr/>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Valinnaisaineiden esittely ja valinnaisaineinfo 7.-luokkalaisille ja 3. luokkalaisille ja heidän huoltajilleen alkuvuonna 2026.</w:t>
            </w:r>
          </w:p>
        </w:tc>
      </w:tr>
      <w:tr>
        <w:trPr>
          <w:cantSplit w:val="0"/>
          <w:tblHeader w:val="0"/>
        </w:trPr>
        <w:tc>
          <w:tcPr>
            <w:vMerge w:val="continue"/>
            <w:shd w:fill="f7f7f7"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Oppijaa tuetaan ottamaan vastuuta omaan oppimiseen liittyvissä asioissa sekä ottamaan osaa opintokokonaisuuksien suunnitteluun, toteutukseen ja arviointiin eri oppiaineissa ja niiden yhdistelmissä.</w:t>
            </w:r>
          </w:p>
          <w:p w:rsidR="00000000" w:rsidDel="00000000" w:rsidP="00000000" w:rsidRDefault="00000000" w:rsidRPr="00000000" w14:paraId="000000A0">
            <w:pPr>
              <w:rPr>
                <w:rFonts w:ascii="Arial" w:cs="Arial" w:eastAsia="Arial" w:hAnsi="Arial"/>
              </w:rPr>
            </w:pPr>
            <w:r w:rsidDel="00000000" w:rsidR="00000000" w:rsidRPr="00000000">
              <w:rPr>
                <w:rtl w:val="0"/>
              </w:rPr>
            </w:r>
          </w:p>
        </w:tc>
        <w:tc>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luokanohjaajat, </w:t>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aineenopettajat, </w:t>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oppilaanohjaajat</w:t>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Oppijan poissaoloja seurataan ja kouluun kiinnittymistä tuetaan kaikissa koulupolun vaiheissa. Poissaoloja seurataan Espoon käytössä olevan yhteisen ohjeistuksen mukaisesti. Erityisesti poissaolon jälkeisen koulutyön sujumisesta huolehditaan.</w:t>
            </w:r>
          </w:p>
        </w:tc>
        <w:tc>
          <w:tcPr/>
          <w:p w:rsidR="00000000" w:rsidDel="00000000" w:rsidP="00000000" w:rsidRDefault="00000000" w:rsidRPr="00000000" w14:paraId="000000A7">
            <w:pPr>
              <w:spacing w:after="0" w:lineRule="auto"/>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0A8">
            <w:pPr>
              <w:spacing w:after="0" w:lineRule="auto"/>
              <w:rPr>
                <w:rFonts w:ascii="Arial" w:cs="Arial" w:eastAsia="Arial" w:hAnsi="Arial"/>
              </w:rPr>
            </w:pPr>
            <w:r w:rsidDel="00000000" w:rsidR="00000000" w:rsidRPr="00000000">
              <w:rPr>
                <w:rFonts w:ascii="Arial" w:cs="Arial" w:eastAsia="Arial" w:hAnsi="Arial"/>
                <w:rtl w:val="0"/>
              </w:rPr>
              <w:t xml:space="preserve">luokanohjaajat,</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kaikki opettajat</w:t>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rtl w:val="0"/>
              </w:rPr>
              <w:t xml:space="preserve">Luokanvalvojat seuraavat luokkansa oppilaiden poissaoloja systemaattisesti ja jatkuvasti Espoon kaupungin </w:t>
            </w:r>
            <w:r w:rsidDel="00000000" w:rsidR="00000000" w:rsidRPr="00000000">
              <w:rPr>
                <w:rFonts w:ascii="Arial" w:cs="Arial" w:eastAsia="Arial" w:hAnsi="Arial"/>
                <w:rtl w:val="0"/>
              </w:rPr>
              <w:t xml:space="preserve">poissaolomallin</w:t>
            </w:r>
            <w:r w:rsidDel="00000000" w:rsidR="00000000" w:rsidRPr="00000000">
              <w:rPr>
                <w:rFonts w:ascii="Arial" w:cs="Arial" w:eastAsia="Arial" w:hAnsi="Arial"/>
                <w:rtl w:val="0"/>
              </w:rPr>
              <w:t xml:space="preserve"> mukaisesti. Mahdollisiin poissaoloihin puututaan varhaisessa vaiheessa.</w:t>
            </w:r>
            <w:r w:rsidDel="00000000" w:rsidR="00000000" w:rsidRPr="00000000">
              <w:rPr>
                <w:rtl w:val="0"/>
              </w:rPr>
            </w:r>
          </w:p>
        </w:tc>
      </w:tr>
      <w:tr>
        <w:trPr>
          <w:cantSplit w:val="0"/>
          <w:tblHeader w:val="0"/>
        </w:trPr>
        <w:tc>
          <w:tcPr>
            <w:shd w:fill="fde6db"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Oppilaitoskohtaisia erityishuomioita ja esim. koulun erilaisten oppijaryhmien ohjaus</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bl>
    <w:p w:rsidR="00000000" w:rsidDel="00000000" w:rsidP="00000000" w:rsidRDefault="00000000" w:rsidRPr="00000000" w14:paraId="000000AF">
      <w:pPr>
        <w:rPr/>
      </w:pPr>
      <w:r w:rsidDel="00000000" w:rsidR="00000000" w:rsidRPr="00000000">
        <w:rPr>
          <w:rtl w:val="0"/>
        </w:rPr>
      </w:r>
    </w:p>
    <w:tbl>
      <w:tblPr>
        <w:tblStyle w:val="Table3"/>
        <w:tblW w:w="151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804"/>
        <w:gridCol w:w="2295"/>
        <w:gridCol w:w="2835"/>
        <w:tblGridChange w:id="0">
          <w:tblGrid>
            <w:gridCol w:w="3256"/>
            <w:gridCol w:w="6804"/>
            <w:gridCol w:w="2295"/>
            <w:gridCol w:w="2835"/>
          </w:tblGrid>
        </w:tblGridChange>
      </w:tblGrid>
      <w:tr>
        <w:trPr>
          <w:cantSplit w:val="0"/>
          <w:tblHeader w:val="0"/>
        </w:trPr>
        <w:tc>
          <w:tcPr>
            <w:gridSpan w:val="4"/>
            <w:shd w:fill="0047b6" w:val="clear"/>
          </w:tcPr>
          <w:p w:rsidR="00000000" w:rsidDel="00000000" w:rsidP="00000000" w:rsidRDefault="00000000" w:rsidRPr="00000000" w14:paraId="000000B0">
            <w:pPr>
              <w:pStyle w:val="Heading3"/>
              <w:rPr>
                <w:rFonts w:ascii="Arial" w:cs="Arial" w:eastAsia="Arial" w:hAnsi="Arial"/>
                <w:color w:val="ffffff"/>
              </w:rPr>
            </w:pPr>
            <w:r w:rsidDel="00000000" w:rsidR="00000000" w:rsidRPr="00000000">
              <w:rPr>
                <w:rFonts w:ascii="Arial" w:cs="Arial" w:eastAsia="Arial" w:hAnsi="Arial"/>
                <w:color w:val="ffffff"/>
                <w:sz w:val="24"/>
                <w:szCs w:val="24"/>
                <w:rtl w:val="0"/>
              </w:rPr>
              <w:t xml:space="preserve">OHJAUS ON SAAVUTETTAVAA JA MONIKANAVAISTA</w:t>
            </w:r>
            <w:r w:rsidDel="00000000" w:rsidR="00000000" w:rsidRPr="00000000">
              <w:rPr>
                <w:rtl w:val="0"/>
              </w:rPr>
            </w:r>
          </w:p>
        </w:tc>
      </w:tr>
      <w:tr>
        <w:trPr>
          <w:cantSplit w:val="0"/>
          <w:tblHeader w:val="0"/>
        </w:trPr>
        <w:tc>
          <w:tcPr>
            <w:shd w:fill="0047b6" w:val="cle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Tavoitteet</w:t>
            </w:r>
            <w:r w:rsidDel="00000000" w:rsidR="00000000" w:rsidRPr="00000000">
              <w:rPr>
                <w:rtl w:val="0"/>
              </w:rPr>
            </w:r>
          </w:p>
        </w:tc>
        <w:tc>
          <w:tcPr>
            <w:shd w:fill="0047b6" w:val="cle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Mitä se on, miten se toteutetaan?</w:t>
            </w:r>
            <w:r w:rsidDel="00000000" w:rsidR="00000000" w:rsidRPr="00000000">
              <w:rPr>
                <w:rtl w:val="0"/>
              </w:rPr>
            </w:r>
          </w:p>
        </w:tc>
        <w:tc>
          <w:tcPr>
            <w:shd w:fill="0047b6" w:val="cle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Ketkä toteuttajina?</w:t>
            </w:r>
            <w:r w:rsidDel="00000000" w:rsidR="00000000" w:rsidRPr="00000000">
              <w:rPr>
                <w:rtl w:val="0"/>
              </w:rPr>
            </w:r>
          </w:p>
        </w:tc>
        <w:tc>
          <w:tcPr>
            <w:shd w:fill="0047b6" w:val="cle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Mahdollisia tarkennuksia?</w:t>
            </w:r>
            <w:r w:rsidDel="00000000" w:rsidR="00000000" w:rsidRPr="00000000">
              <w:rPr>
                <w:rtl w:val="0"/>
              </w:rPr>
            </w:r>
          </w:p>
        </w:tc>
      </w:tr>
      <w:tr>
        <w:trPr>
          <w:cantSplit w:val="0"/>
          <w:tblHeader w:val="0"/>
        </w:trPr>
        <w:tc>
          <w:tcPr>
            <w:vMerge w:val="restart"/>
            <w:shd w:fill="f7f7f7" w:val="clear"/>
          </w:tcPr>
          <w:p w:rsidR="00000000" w:rsidDel="00000000" w:rsidP="00000000" w:rsidRDefault="00000000" w:rsidRPr="00000000" w14:paraId="000000B8">
            <w:pPr>
              <w:rPr>
                <w:rFonts w:ascii="Arial" w:cs="Arial" w:eastAsia="Arial" w:hAnsi="Arial"/>
                <w:b w:val="1"/>
              </w:rPr>
            </w:pPr>
            <w:r w:rsidDel="00000000" w:rsidR="00000000" w:rsidRPr="00000000">
              <w:rPr>
                <w:rFonts w:ascii="Arial" w:cs="Arial" w:eastAsia="Arial" w:hAnsi="Arial"/>
                <w:b w:val="1"/>
                <w:rtl w:val="0"/>
              </w:rPr>
              <w:t xml:space="preserve">Hyvä ohjaus on saavutettavaa ja monikanavaista, kun se </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hyödyntää koulussa ja oppilaitoksessa yksilö-, pienryhmä-, ryhmä- ja vertaisohjausta</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toteutettavissa niin lähi-, etä- kuin digiohjauksena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hyödyntää ohjauskeskustelussa eri ohjausmuotoja oppijan tavoitteet ja tarpeet huomioiden</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D">
            <w:pPr>
              <w:jc w:val="both"/>
              <w:rPr>
                <w:rFonts w:ascii="Arial" w:cs="Arial" w:eastAsia="Arial" w:hAnsi="Arial"/>
              </w:rPr>
            </w:pPr>
            <w:r w:rsidDel="00000000" w:rsidR="00000000" w:rsidRPr="00000000">
              <w:rPr>
                <w:rFonts w:ascii="Arial" w:cs="Arial" w:eastAsia="Arial" w:hAnsi="Arial"/>
                <w:rtl w:val="0"/>
              </w:rPr>
              <w:t xml:space="preserve">Vuorovaikutuksen väylinä toimii Wilma-järjestelmä ja oppijoille sekä huoltajille suunnatut tilaisuudet, tapaamiset ja keskustelut. </w:t>
            </w:r>
          </w:p>
          <w:p w:rsidR="00000000" w:rsidDel="00000000" w:rsidP="00000000" w:rsidRDefault="00000000" w:rsidRPr="00000000" w14:paraId="000000BE">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koko koulu</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Moniammatillinen yhteistyö ja osallistaminen toteutuu mm. yhteisöllisessä opiskeluhuoltoryhmässä sekä monialaisissa oppimiskokonaisuuksissa ja projekteissa sekä alueellisessa kasvatuskumppanuusverkostossa.</w:t>
            </w:r>
          </w:p>
        </w:tc>
        <w:tc>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rehtori,</w:t>
            </w:r>
          </w:p>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yhteisöllinen opiskeluhuoltoryhmä,</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opettajat</w:t>
            </w:r>
          </w:p>
        </w:tc>
        <w:tc>
          <w:tcPr>
            <w:vMerge w:val="restart"/>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Opiskeluhuoltoryhmän edustajat vierailevat luokissa seuraamassa luokan työskentelyä ja kyselemässä oppilaiden ajatuksia luokastaan.</w:t>
            </w:r>
          </w:p>
          <w:p w:rsidR="00000000" w:rsidDel="00000000" w:rsidP="00000000" w:rsidRDefault="00000000" w:rsidRPr="00000000" w14:paraId="000000C8">
            <w:pPr>
              <w:rPr>
                <w:rFonts w:ascii="Arial" w:cs="Arial" w:eastAsia="Arial" w:hAnsi="Arial"/>
                <w:i w:val="1"/>
                <w:color w:val="0070c0"/>
              </w:rPr>
            </w:pPr>
            <w:r w:rsidDel="00000000" w:rsidR="00000000" w:rsidRPr="00000000">
              <w:rPr>
                <w:rFonts w:ascii="Arial" w:cs="Arial" w:eastAsia="Arial" w:hAnsi="Arial"/>
                <w:rtl w:val="0"/>
              </w:rPr>
              <w:t xml:space="preserve">Luokanvalvojat vierailevat yhteisöllisessä opiskeluhuoltoryhmässä kertomassa </w:t>
            </w:r>
            <w:r w:rsidDel="00000000" w:rsidR="00000000" w:rsidRPr="00000000">
              <w:rPr>
                <w:rFonts w:ascii="Arial" w:cs="Arial" w:eastAsia="Arial" w:hAnsi="Arial"/>
                <w:rtl w:val="0"/>
              </w:rPr>
              <w:t xml:space="preserve">valvontaluokkansa</w:t>
            </w:r>
            <w:r w:rsidDel="00000000" w:rsidR="00000000" w:rsidRPr="00000000">
              <w:rPr>
                <w:rFonts w:ascii="Arial" w:cs="Arial" w:eastAsia="Arial" w:hAnsi="Arial"/>
                <w:rtl w:val="0"/>
              </w:rPr>
              <w:t xml:space="preserve"> kuulumisia.</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A">
            <w:pPr>
              <w:jc w:val="both"/>
              <w:rPr>
                <w:rFonts w:ascii="Arial" w:cs="Arial" w:eastAsia="Arial" w:hAnsi="Arial"/>
              </w:rPr>
            </w:pPr>
            <w:r w:rsidDel="00000000" w:rsidR="00000000" w:rsidRPr="00000000">
              <w:rPr>
                <w:rFonts w:ascii="Arial" w:cs="Arial" w:eastAsia="Arial" w:hAnsi="Arial"/>
                <w:rtl w:val="0"/>
              </w:rPr>
              <w:t xml:space="preserve">Oppijoita ja huoltajia tiedotetaan ohjaukseen liittyvistä asioista.</w:t>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huoltajainfot</w:t>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huoltajatapaamiset</w:t>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nettisivut</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ohjauskeskustelut</w:t>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Wilma-viestit ja tiedotteet</w:t>
            </w:r>
          </w:p>
        </w:tc>
        <w:tc>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rehtori,</w:t>
            </w:r>
          </w:p>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luokanopettaja,</w:t>
            </w:r>
          </w:p>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luokanohjaaja,</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r>
          </w:p>
        </w:tc>
        <w:tc>
          <w:tcPr>
            <w:vMerge w:val="continue"/>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Wilma on koko yhteisön tärkeä työväline kommunikoinnissa. </w:t>
            </w:r>
          </w:p>
        </w:tc>
        <w:tc>
          <w:tcPr/>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koko koulu</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p>
        </w:tc>
      </w:tr>
      <w:tr>
        <w:trPr>
          <w:cantSplit w:val="0"/>
          <w:tblHeader w:val="0"/>
        </w:trPr>
        <w:tc>
          <w:tcPr>
            <w:vMerge w:val="continue"/>
            <w:shd w:fill="f7f7f7"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B">
            <w:pPr>
              <w:jc w:val="both"/>
              <w:rPr>
                <w:rFonts w:ascii="Arial" w:cs="Arial" w:eastAsia="Arial" w:hAnsi="Arial"/>
              </w:rPr>
            </w:pPr>
            <w:r w:rsidDel="00000000" w:rsidR="00000000" w:rsidRPr="00000000">
              <w:rPr>
                <w:rFonts w:ascii="Arial" w:cs="Arial" w:eastAsia="Arial" w:hAnsi="Arial"/>
                <w:rtl w:val="0"/>
              </w:rPr>
              <w:t xml:space="preserve">Sähköinen oppimisympäristö, -alusta tai -sovellus on käytössä monen aineen opetuksessa.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oppimisympäristöjen, ohjelmien ja alustojen vastuuhenkilöt, opettajat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F">
            <w:pPr>
              <w:rPr>
                <w:rFonts w:ascii="Arial" w:cs="Arial" w:eastAsia="Arial" w:hAnsi="Arial"/>
                <w:sz w:val="20"/>
                <w:szCs w:val="20"/>
              </w:rPr>
            </w:pPr>
            <w:r w:rsidDel="00000000" w:rsidR="00000000" w:rsidRPr="00000000">
              <w:rPr>
                <w:rFonts w:ascii="Arial" w:cs="Arial" w:eastAsia="Arial" w:hAnsi="Arial"/>
                <w:rtl w:val="0"/>
              </w:rPr>
              <w:t xml:space="preserve">Koulussa on käytössä GSE ja O365.</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1">
            <w:pPr>
              <w:jc w:val="both"/>
              <w:rPr>
                <w:rFonts w:ascii="Arial" w:cs="Arial" w:eastAsia="Arial" w:hAnsi="Arial"/>
              </w:rPr>
            </w:pPr>
            <w:r w:rsidDel="00000000" w:rsidR="00000000" w:rsidRPr="00000000">
              <w:rPr>
                <w:rFonts w:ascii="Arial" w:cs="Arial" w:eastAsia="Arial" w:hAnsi="Arial"/>
                <w:rtl w:val="0"/>
              </w:rPr>
              <w:t xml:space="preserve">Oppilashallinto-ohjelmat ovat koulun tietohallintajärjestelmä, jonne syötetään mm. oppijoiden henkilötiedot ja suoritukset sekä pidetään ne ajantasaisina.</w:t>
            </w:r>
          </w:p>
          <w:p w:rsidR="00000000" w:rsidDel="00000000" w:rsidP="00000000" w:rsidRDefault="00000000" w:rsidRPr="00000000" w14:paraId="000000E2">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rehtori</w:t>
            </w:r>
          </w:p>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koulusihteeri</w:t>
            </w:r>
          </w:p>
          <w:p w:rsidR="00000000" w:rsidDel="00000000" w:rsidP="00000000" w:rsidRDefault="00000000" w:rsidRPr="00000000" w14:paraId="000000E5">
            <w:pPr>
              <w:rPr>
                <w:rFonts w:ascii="Arial" w:cs="Arial" w:eastAsia="Arial" w:hAnsi="Arial"/>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p>
        </w:tc>
      </w:tr>
      <w:tr>
        <w:trPr>
          <w:cantSplit w:val="0"/>
          <w:tblHeader w:val="0"/>
        </w:trPr>
        <w:tc>
          <w:tcPr>
            <w:vMerge w:val="continue"/>
            <w:shd w:fill="f7f7f7" w:val="cle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E9">
            <w:pPr>
              <w:jc w:val="both"/>
              <w:rPr>
                <w:rFonts w:ascii="Arial" w:cs="Arial" w:eastAsia="Arial" w:hAnsi="Arial"/>
              </w:rPr>
            </w:pPr>
            <w:r w:rsidDel="00000000" w:rsidR="00000000" w:rsidRPr="00000000">
              <w:rPr>
                <w:rFonts w:ascii="Arial" w:cs="Arial" w:eastAsia="Arial" w:hAnsi="Arial"/>
                <w:rtl w:val="0"/>
              </w:rPr>
              <w:t xml:space="preserve">Wilma-tunnukset jaetaan kansliasta. Huoltajia ohjataan luomaan omat tunnukset ja huoltajien tunnuksien luonti on huoltajien vastuulla.</w:t>
            </w:r>
          </w:p>
          <w:p w:rsidR="00000000" w:rsidDel="00000000" w:rsidP="00000000" w:rsidRDefault="00000000" w:rsidRPr="00000000" w14:paraId="000000EA">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koulusihteeri</w:t>
            </w:r>
          </w:p>
          <w:p w:rsidR="00000000" w:rsidDel="00000000" w:rsidP="00000000" w:rsidRDefault="00000000" w:rsidRPr="00000000" w14:paraId="000000EC">
            <w:pPr>
              <w:rPr>
                <w:rFonts w:ascii="Arial" w:cs="Arial" w:eastAsia="Arial" w:hAnsi="Arial"/>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Tehostetun henkilökohtaisen oppilaanohjauksen saaminen merkitään Wilman Oma opiskelusuunnitelmani -lomakkeelle. (Myös TEPPO-, JOPO- oppilaille).</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r>
          </w:p>
        </w:tc>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p>
        </w:tc>
      </w:tr>
      <w:tr>
        <w:trPr>
          <w:cantSplit w:val="0"/>
          <w:tblHeader w:val="0"/>
        </w:trPr>
        <w:tc>
          <w:tcPr>
            <w:vMerge w:val="continue"/>
            <w:shd w:fill="f7f7f7"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Oppilaanohjauksen kohdalle arviointiin merkitään S (suoritettu), jotta opinnot siirtyvät KOSKI-järjestelmään sujuvasti.</w:t>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p>
        </w:tc>
      </w:tr>
      <w:tr>
        <w:trPr>
          <w:cantSplit w:val="0"/>
          <w:tblHeader w:val="0"/>
        </w:trPr>
        <w:tc>
          <w:tcPr>
            <w:vMerge w:val="continue"/>
            <w:shd w:fill="f7f7f7"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F8">
            <w:pPr>
              <w:jc w:val="both"/>
              <w:rPr>
                <w:rFonts w:ascii="Arial" w:cs="Arial" w:eastAsia="Arial" w:hAnsi="Arial"/>
              </w:rPr>
            </w:pPr>
            <w:r w:rsidDel="00000000" w:rsidR="00000000" w:rsidRPr="00000000">
              <w:rPr>
                <w:rFonts w:ascii="Arial" w:cs="Arial" w:eastAsia="Arial" w:hAnsi="Arial"/>
                <w:rtl w:val="0"/>
              </w:rPr>
              <w:t xml:space="preserve">KOSKI-järjestelmään ja Opintopolkuun siirretään vuosittain päättöluokkalaisten tiedot ja niitä päivitetään tarvittaessa.</w:t>
            </w:r>
          </w:p>
          <w:p w:rsidR="00000000" w:rsidDel="00000000" w:rsidP="00000000" w:rsidRDefault="00000000" w:rsidRPr="00000000" w14:paraId="000000F9">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koulusihteeri</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E">
            <w:pPr>
              <w:jc w:val="both"/>
              <w:rPr>
                <w:rFonts w:ascii="Arial" w:cs="Arial" w:eastAsia="Arial" w:hAnsi="Arial"/>
              </w:rPr>
            </w:pPr>
            <w:r w:rsidDel="00000000" w:rsidR="00000000" w:rsidRPr="00000000">
              <w:rPr>
                <w:rFonts w:ascii="Arial" w:cs="Arial" w:eastAsia="Arial" w:hAnsi="Arial"/>
                <w:rtl w:val="0"/>
              </w:rPr>
              <w:t xml:space="preserve">VALPAS-järjestelmän kautta ilmoitetaan oppijat, jotka eivät ole sijoittuneet perusopetuksen jälkeisiin opintoihin.</w:t>
            </w:r>
          </w:p>
          <w:p w:rsidR="00000000" w:rsidDel="00000000" w:rsidP="00000000" w:rsidRDefault="00000000" w:rsidRPr="00000000" w14:paraId="000000FF">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r>
          </w:p>
        </w:tc>
        <w:tc>
          <w:tcPr/>
          <w:p w:rsidR="00000000" w:rsidDel="00000000" w:rsidP="00000000" w:rsidRDefault="00000000" w:rsidRPr="00000000" w14:paraId="00000101">
            <w:pPr>
              <w:spacing w:after="22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Oppivelvollisuuden suorittamisen tarkistuspäivä on 29.8.2025.</w:t>
            </w:r>
            <w:r w:rsidDel="00000000" w:rsidR="00000000" w:rsidRPr="00000000">
              <w:rPr>
                <w:rtl w:val="0"/>
              </w:rPr>
            </w:r>
          </w:p>
        </w:tc>
      </w:tr>
      <w:tr>
        <w:trPr>
          <w:cantSplit w:val="0"/>
          <w:tblHeader w:val="0"/>
        </w:trPr>
        <w:tc>
          <w:tcPr>
            <w:shd w:fill="fde6db" w:val="cle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Oppilaitoskohtaisia erityishuomioita ja esim. koulun erilaisten oppijaryhmien ohjaus</w:t>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bl>
    <w:p w:rsidR="00000000" w:rsidDel="00000000" w:rsidP="00000000" w:rsidRDefault="00000000" w:rsidRPr="00000000" w14:paraId="00000106">
      <w:pPr>
        <w:rPr>
          <w:rFonts w:ascii="Arial" w:cs="Arial" w:eastAsia="Arial" w:hAnsi="Arial"/>
        </w:rPr>
      </w:pPr>
      <w:r w:rsidDel="00000000" w:rsidR="00000000" w:rsidRPr="00000000">
        <w:rPr>
          <w:rtl w:val="0"/>
        </w:rPr>
      </w:r>
    </w:p>
    <w:tbl>
      <w:tblPr>
        <w:tblStyle w:val="Table4"/>
        <w:tblW w:w="151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804"/>
        <w:gridCol w:w="2268"/>
        <w:gridCol w:w="2835"/>
        <w:tblGridChange w:id="0">
          <w:tblGrid>
            <w:gridCol w:w="3256"/>
            <w:gridCol w:w="6804"/>
            <w:gridCol w:w="2268"/>
            <w:gridCol w:w="2835"/>
          </w:tblGrid>
        </w:tblGridChange>
      </w:tblGrid>
      <w:tr>
        <w:trPr>
          <w:cantSplit w:val="0"/>
          <w:tblHeader w:val="0"/>
        </w:trPr>
        <w:tc>
          <w:tcPr>
            <w:gridSpan w:val="4"/>
            <w:shd w:fill="0047b6" w:val="clear"/>
          </w:tcPr>
          <w:p w:rsidR="00000000" w:rsidDel="00000000" w:rsidP="00000000" w:rsidRDefault="00000000" w:rsidRPr="00000000" w14:paraId="00000107">
            <w:pPr>
              <w:pStyle w:val="Heading3"/>
              <w:rPr>
                <w:rFonts w:ascii="Arial" w:cs="Arial" w:eastAsia="Arial" w:hAnsi="Arial"/>
                <w:color w:val="ffffff"/>
              </w:rPr>
            </w:pPr>
            <w:r w:rsidDel="00000000" w:rsidR="00000000" w:rsidRPr="00000000">
              <w:rPr>
                <w:rFonts w:ascii="Arial" w:cs="Arial" w:eastAsia="Arial" w:hAnsi="Arial"/>
                <w:color w:val="ffffff"/>
                <w:sz w:val="24"/>
                <w:szCs w:val="24"/>
                <w:rtl w:val="0"/>
              </w:rPr>
              <w:t xml:space="preserve">OHJAUS ON MONIALAISTA YHTEISTYÖTÄ</w:t>
            </w:r>
            <w:r w:rsidDel="00000000" w:rsidR="00000000" w:rsidRPr="00000000">
              <w:rPr>
                <w:rtl w:val="0"/>
              </w:rPr>
            </w:r>
          </w:p>
        </w:tc>
      </w:tr>
      <w:tr>
        <w:trPr>
          <w:cantSplit w:val="0"/>
          <w:tblHeader w:val="0"/>
        </w:trPr>
        <w:tc>
          <w:tcPr>
            <w:shd w:fill="0047b6" w:val="cle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Tavoitteet</w:t>
            </w:r>
            <w:r w:rsidDel="00000000" w:rsidR="00000000" w:rsidRPr="00000000">
              <w:rPr>
                <w:rtl w:val="0"/>
              </w:rPr>
            </w:r>
          </w:p>
        </w:tc>
        <w:tc>
          <w:tcPr>
            <w:shd w:fill="0047b6" w:val="cle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Mitä se on, miten se toteutetaan?</w:t>
            </w:r>
            <w:r w:rsidDel="00000000" w:rsidR="00000000" w:rsidRPr="00000000">
              <w:rPr>
                <w:rtl w:val="0"/>
              </w:rPr>
            </w:r>
          </w:p>
        </w:tc>
        <w:tc>
          <w:tcPr>
            <w:shd w:fill="0047b6" w:val="cle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Ketkä toteuttajina?</w:t>
            </w:r>
            <w:r w:rsidDel="00000000" w:rsidR="00000000" w:rsidRPr="00000000">
              <w:rPr>
                <w:rtl w:val="0"/>
              </w:rPr>
            </w:r>
          </w:p>
        </w:tc>
        <w:tc>
          <w:tcPr>
            <w:shd w:fill="0047b6" w:val="cle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Mahdollisia tarkennuksia?</w:t>
            </w:r>
            <w:r w:rsidDel="00000000" w:rsidR="00000000" w:rsidRPr="00000000">
              <w:rPr>
                <w:rtl w:val="0"/>
              </w:rPr>
            </w:r>
          </w:p>
        </w:tc>
      </w:tr>
      <w:tr>
        <w:trPr>
          <w:cantSplit w:val="0"/>
          <w:tblHeader w:val="0"/>
        </w:trPr>
        <w:tc>
          <w:tcPr>
            <w:vMerge w:val="restart"/>
            <w:shd w:fill="f7f7f7" w:val="clear"/>
          </w:tcPr>
          <w:p w:rsidR="00000000" w:rsidDel="00000000" w:rsidP="00000000" w:rsidRDefault="00000000" w:rsidRPr="00000000" w14:paraId="0000010F">
            <w:pPr>
              <w:rPr>
                <w:rFonts w:ascii="Arial" w:cs="Arial" w:eastAsia="Arial" w:hAnsi="Arial"/>
                <w:b w:val="1"/>
              </w:rPr>
            </w:pPr>
            <w:r w:rsidDel="00000000" w:rsidR="00000000" w:rsidRPr="00000000">
              <w:rPr>
                <w:rFonts w:ascii="Arial" w:cs="Arial" w:eastAsia="Arial" w:hAnsi="Arial"/>
                <w:b w:val="1"/>
                <w:rtl w:val="0"/>
              </w:rPr>
              <w:t xml:space="preserve">Hyvä ohjaus on monialaista yhteistyötä, kun </w:t>
            </w:r>
          </w:p>
          <w:p w:rsidR="00000000" w:rsidDel="00000000" w:rsidP="00000000" w:rsidRDefault="00000000" w:rsidRPr="00000000" w14:paraId="000001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toimijoilla on yhteinen ymmärrys tavoitteista, sisällöistä, menetelmistä ja työtavoista </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toimijoilla on selkeät vastuut ja työnjako </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kaikkien toimijoiden asiantuntemusta hyödynnetään </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opetuksen ja koulutuksen järjestäjä koordinoi ja johtaa ohjausta </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edistää luottamusta, yhteistä keskustelua ja asiantuntijuuden rajojen tunnistamista.</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Luokanohjaaja / luokanopettaja seuraa oppimisessa edistymistä, oppijan hyvinvointia ja tukee oppijoita koulun arjessa, esimerkiksi oppimisen haasteiden ja puuttuvien suoritusten kartoitus yhdessä aineenopettajien kanssa.</w:t>
            </w:r>
          </w:p>
          <w:p w:rsidR="00000000" w:rsidDel="00000000" w:rsidP="00000000" w:rsidRDefault="00000000" w:rsidRPr="00000000" w14:paraId="00000117">
            <w:pPr>
              <w:rPr>
                <w:rFonts w:ascii="Arial" w:cs="Arial" w:eastAsia="Arial" w:hAnsi="Arial"/>
              </w:rPr>
            </w:pPr>
            <w:r w:rsidDel="00000000" w:rsidR="00000000" w:rsidRPr="00000000">
              <w:rPr>
                <w:rtl w:val="0"/>
              </w:rPr>
            </w:r>
          </w:p>
        </w:tc>
        <w:tc>
          <w:tcPr/>
          <w:p w:rsidR="00000000" w:rsidDel="00000000" w:rsidP="00000000" w:rsidRDefault="00000000" w:rsidRPr="00000000" w14:paraId="00000118">
            <w:pPr>
              <w:jc w:val="both"/>
              <w:rPr>
                <w:rFonts w:ascii="Arial" w:cs="Arial" w:eastAsia="Arial" w:hAnsi="Arial"/>
              </w:rPr>
            </w:pPr>
            <w:r w:rsidDel="00000000" w:rsidR="00000000" w:rsidRPr="00000000">
              <w:rPr>
                <w:rFonts w:ascii="Arial" w:cs="Arial" w:eastAsia="Arial" w:hAnsi="Arial"/>
                <w:rtl w:val="0"/>
              </w:rPr>
              <w:t xml:space="preserve">luokanohjaajat /</w:t>
            </w:r>
          </w:p>
          <w:p w:rsidR="00000000" w:rsidDel="00000000" w:rsidP="00000000" w:rsidRDefault="00000000" w:rsidRPr="00000000" w14:paraId="00000119">
            <w:pPr>
              <w:jc w:val="both"/>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11A">
            <w:pPr>
              <w:jc w:val="both"/>
              <w:rPr>
                <w:rFonts w:ascii="Arial" w:cs="Arial" w:eastAsia="Arial" w:hAnsi="Arial"/>
              </w:rPr>
            </w:pPr>
            <w:r w:rsidDel="00000000" w:rsidR="00000000" w:rsidRPr="00000000">
              <w:rPr>
                <w:rFonts w:ascii="Arial" w:cs="Arial" w:eastAsia="Arial" w:hAnsi="Arial"/>
                <w:rtl w:val="0"/>
              </w:rPr>
              <w:t xml:space="preserve">erityisopettajat, </w:t>
            </w:r>
          </w:p>
          <w:p w:rsidR="00000000" w:rsidDel="00000000" w:rsidP="00000000" w:rsidRDefault="00000000" w:rsidRPr="00000000" w14:paraId="0000011B">
            <w:pPr>
              <w:jc w:val="both"/>
              <w:rPr>
                <w:rFonts w:ascii="Arial" w:cs="Arial" w:eastAsia="Arial" w:hAnsi="Arial"/>
              </w:rPr>
            </w:pPr>
            <w:r w:rsidDel="00000000" w:rsidR="00000000" w:rsidRPr="00000000">
              <w:rPr>
                <w:rFonts w:ascii="Arial" w:cs="Arial" w:eastAsia="Arial" w:hAnsi="Arial"/>
                <w:rtl w:val="0"/>
              </w:rPr>
              <w:t xml:space="preserve">aineenopettajat</w:t>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Opettajien oppijoille tarjoama henkilökohtainen ohjaus ja huoltajaillat auttavat opintojen aikaisten valintojen suunnittelussa ja tekemisessä.</w:t>
            </w:r>
          </w:p>
        </w:tc>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opettajat</w:t>
            </w:r>
          </w:p>
        </w:tc>
        <w:tc>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Aineenopettajat kertovat oman aineensa jatko-opintomahdollisuuksista ja ohjaavat oppijoita oppimaan omassa aineessa.</w:t>
            </w:r>
          </w:p>
          <w:p w:rsidR="00000000" w:rsidDel="00000000" w:rsidP="00000000" w:rsidRDefault="00000000" w:rsidRPr="00000000" w14:paraId="00000123">
            <w:pPr>
              <w:rPr>
                <w:rFonts w:ascii="Arial" w:cs="Arial" w:eastAsia="Arial" w:hAnsi="Arial"/>
              </w:rPr>
            </w:pPr>
            <w:r w:rsidDel="00000000" w:rsidR="00000000" w:rsidRPr="00000000">
              <w:rPr>
                <w:rtl w:val="0"/>
              </w:rPr>
            </w:r>
          </w:p>
        </w:tc>
        <w:tc>
          <w:tcPr/>
          <w:p w:rsidR="00000000" w:rsidDel="00000000" w:rsidP="00000000" w:rsidRDefault="00000000" w:rsidRPr="00000000" w14:paraId="00000124">
            <w:pPr>
              <w:jc w:val="both"/>
              <w:rPr>
                <w:rFonts w:ascii="Arial" w:cs="Arial" w:eastAsia="Arial" w:hAnsi="Arial"/>
              </w:rPr>
            </w:pPr>
            <w:r w:rsidDel="00000000" w:rsidR="00000000" w:rsidRPr="00000000">
              <w:rPr>
                <w:rFonts w:ascii="Arial" w:cs="Arial" w:eastAsia="Arial" w:hAnsi="Arial"/>
                <w:rtl w:val="0"/>
              </w:rPr>
              <w:t xml:space="preserve">aineenopettajat</w:t>
            </w:r>
          </w:p>
        </w:tc>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Oppilaanohjaajan tarjoama henkilökohtainen ohjaus ja mahdollinen pienryhmäohjaus auttaa urasuunnittelussa ja jatko-opintojen suunnittelussa.</w:t>
            </w:r>
          </w:p>
        </w:tc>
        <w:tc>
          <w:tcPr/>
          <w:p w:rsidR="00000000" w:rsidDel="00000000" w:rsidP="00000000" w:rsidRDefault="00000000" w:rsidRPr="00000000" w14:paraId="00000128">
            <w:pPr>
              <w:jc w:val="both"/>
              <w:rPr>
                <w:rFonts w:ascii="Arial" w:cs="Arial" w:eastAsia="Arial" w:hAnsi="Arial"/>
              </w:rPr>
            </w:pPr>
            <w:r w:rsidDel="00000000" w:rsidR="00000000" w:rsidRPr="00000000">
              <w:rPr>
                <w:rFonts w:ascii="Arial" w:cs="Arial" w:eastAsia="Arial" w:hAnsi="Arial"/>
                <w:rtl w:val="0"/>
              </w:rPr>
              <w:t xml:space="preserve">oppilaanohjaajat</w:t>
            </w:r>
          </w:p>
        </w:tc>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B">
            <w:pPr>
              <w:rPr>
                <w:rFonts w:ascii="Arial" w:cs="Arial" w:eastAsia="Arial" w:hAnsi="Arial"/>
              </w:rPr>
            </w:pPr>
            <w:r w:rsidDel="00000000" w:rsidR="00000000" w:rsidRPr="00000000">
              <w:rPr>
                <w:rFonts w:ascii="Arial" w:cs="Arial" w:eastAsia="Arial" w:hAnsi="Arial"/>
                <w:rtl w:val="0"/>
              </w:rPr>
              <w:t xml:space="preserve">Oppilaanohjaajan pitämät luokkamuotoiset oppilaanohjauksen tunnit. </w:t>
            </w:r>
          </w:p>
          <w:p w:rsidR="00000000" w:rsidDel="00000000" w:rsidP="00000000" w:rsidRDefault="00000000" w:rsidRPr="00000000" w14:paraId="0000012C">
            <w:pPr>
              <w:rPr>
                <w:rFonts w:ascii="Arial" w:cs="Arial" w:eastAsia="Arial" w:hAnsi="Arial"/>
              </w:rPr>
            </w:pP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r>
          </w:p>
        </w:tc>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Oppijoiden elämänhallinnan tukeminen.</w:t>
            </w:r>
          </w:p>
        </w:tc>
        <w:tc>
          <w:tcPr/>
          <w:p w:rsidR="00000000" w:rsidDel="00000000" w:rsidP="00000000" w:rsidRDefault="00000000" w:rsidRPr="00000000" w14:paraId="00000131">
            <w:pPr>
              <w:jc w:val="both"/>
              <w:rPr>
                <w:rFonts w:ascii="Arial" w:cs="Arial" w:eastAsia="Arial" w:hAnsi="Arial"/>
              </w:rPr>
            </w:pPr>
            <w:r w:rsidDel="00000000" w:rsidR="00000000" w:rsidRPr="00000000">
              <w:rPr>
                <w:rFonts w:ascii="Arial" w:cs="Arial" w:eastAsia="Arial" w:hAnsi="Arial"/>
                <w:rtl w:val="0"/>
              </w:rPr>
              <w:t xml:space="preserve">opiskeluhuollon asiantuntijat, luokanopettajat/ luokanohjaajat</w:t>
            </w:r>
          </w:p>
        </w:tc>
        <w:tc>
          <w:tcPr/>
          <w:p w:rsidR="00000000" w:rsidDel="00000000" w:rsidP="00000000" w:rsidRDefault="00000000" w:rsidRPr="00000000" w14:paraId="00000132">
            <w:pPr>
              <w:spacing w:after="22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HyMy-opettaja Mervi Salmisen lisäresurssi tukee oppilaiden kouluun kiinnittymistä.</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Oppilaanohjaaja osallistuu aktiivisesti hänelle osoitettuihin ohjauksellisiin tilaisuuksiin ja tuo tietoutta oppijoille ja työyhteisöön.</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 tukee muita ohjauksen toimijoita omassa työyhteisössään. </w:t>
            </w:r>
          </w:p>
        </w:tc>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shd w:fill="fde6db" w:val="cle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Oppilaitoskohtaisia erityishuomioita ja esim. koulun erilaisten oppijaryhmien ohjaus</w:t>
            </w:r>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bl>
    <w:p w:rsidR="00000000" w:rsidDel="00000000" w:rsidP="00000000" w:rsidRDefault="00000000" w:rsidRPr="00000000" w14:paraId="0000013C">
      <w:pPr>
        <w:rPr>
          <w:rFonts w:ascii="Arial" w:cs="Arial" w:eastAsia="Arial" w:hAnsi="Arial"/>
        </w:rPr>
      </w:pPr>
      <w:r w:rsidDel="00000000" w:rsidR="00000000" w:rsidRPr="00000000">
        <w:rPr>
          <w:rtl w:val="0"/>
        </w:rPr>
      </w:r>
    </w:p>
    <w:tbl>
      <w:tblPr>
        <w:tblStyle w:val="Table5"/>
        <w:tblW w:w="151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804"/>
        <w:gridCol w:w="2268"/>
        <w:gridCol w:w="2835"/>
        <w:tblGridChange w:id="0">
          <w:tblGrid>
            <w:gridCol w:w="3256"/>
            <w:gridCol w:w="6804"/>
            <w:gridCol w:w="2268"/>
            <w:gridCol w:w="2835"/>
          </w:tblGrid>
        </w:tblGridChange>
      </w:tblGrid>
      <w:tr>
        <w:trPr>
          <w:cantSplit w:val="0"/>
          <w:tblHeader w:val="0"/>
        </w:trPr>
        <w:tc>
          <w:tcPr>
            <w:gridSpan w:val="4"/>
            <w:shd w:fill="0047b6" w:val="clear"/>
          </w:tcPr>
          <w:p w:rsidR="00000000" w:rsidDel="00000000" w:rsidP="00000000" w:rsidRDefault="00000000" w:rsidRPr="00000000" w14:paraId="0000013D">
            <w:pPr>
              <w:pStyle w:val="Heading3"/>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OHJAUS ON YHDENVERTAISTA, TASA-ARVOISTA JA EETTISESTI KESTÄVÄÄ</w:t>
            </w:r>
          </w:p>
        </w:tc>
      </w:tr>
      <w:tr>
        <w:trPr>
          <w:cantSplit w:val="0"/>
          <w:tblHeader w:val="0"/>
        </w:trPr>
        <w:tc>
          <w:tcPr>
            <w:shd w:fill="0047b6" w:val="cle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Tavoitteet</w:t>
            </w:r>
            <w:r w:rsidDel="00000000" w:rsidR="00000000" w:rsidRPr="00000000">
              <w:rPr>
                <w:rtl w:val="0"/>
              </w:rPr>
            </w:r>
          </w:p>
        </w:tc>
        <w:tc>
          <w:tcPr>
            <w:shd w:fill="0047b6" w:val="cle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Mitä se on, miten se toteutetaan?</w:t>
            </w:r>
            <w:r w:rsidDel="00000000" w:rsidR="00000000" w:rsidRPr="00000000">
              <w:rPr>
                <w:rtl w:val="0"/>
              </w:rPr>
            </w:r>
          </w:p>
        </w:tc>
        <w:tc>
          <w:tcPr>
            <w:shd w:fill="0047b6" w:val="clea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Ketkä toteuttajina?</w:t>
            </w:r>
            <w:r w:rsidDel="00000000" w:rsidR="00000000" w:rsidRPr="00000000">
              <w:rPr>
                <w:rtl w:val="0"/>
              </w:rPr>
            </w:r>
          </w:p>
        </w:tc>
        <w:tc>
          <w:tcPr>
            <w:shd w:fill="0047b6" w:val="cle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Mahdollisia tarkennuksia?</w:t>
            </w:r>
            <w:r w:rsidDel="00000000" w:rsidR="00000000" w:rsidRPr="00000000">
              <w:rPr>
                <w:rtl w:val="0"/>
              </w:rPr>
            </w:r>
          </w:p>
        </w:tc>
      </w:tr>
      <w:tr>
        <w:trPr>
          <w:cantSplit w:val="0"/>
          <w:tblHeader w:val="0"/>
        </w:trPr>
        <w:tc>
          <w:tcPr>
            <w:vMerge w:val="restart"/>
            <w:shd w:fill="f7f7f7" w:val="clear"/>
          </w:tcPr>
          <w:p w:rsidR="00000000" w:rsidDel="00000000" w:rsidP="00000000" w:rsidRDefault="00000000" w:rsidRPr="00000000" w14:paraId="00000145">
            <w:pPr>
              <w:rPr>
                <w:rFonts w:ascii="Arial" w:cs="Arial" w:eastAsia="Arial" w:hAnsi="Arial"/>
                <w:b w:val="1"/>
              </w:rPr>
            </w:pPr>
            <w:r w:rsidDel="00000000" w:rsidR="00000000" w:rsidRPr="00000000">
              <w:rPr>
                <w:rFonts w:ascii="Arial" w:cs="Arial" w:eastAsia="Arial" w:hAnsi="Arial"/>
                <w:b w:val="1"/>
                <w:rtl w:val="0"/>
              </w:rPr>
              <w:t xml:space="preserve">Hyvä ohjaus on yhdenvertaista, tasa-arvoista ja eettisesti kestävää, kun se </w:t>
            </w:r>
          </w:p>
          <w:p w:rsidR="00000000" w:rsidDel="00000000" w:rsidP="00000000" w:rsidRDefault="00000000" w:rsidRPr="00000000" w14:paraId="000001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 luottamuksellisen ohjaustilanteen, johon oppija voi osallistua ja sitoutua</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huomioi kulttuurisen moninaisuuden ja on kielitietoista </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turvaa yhdenmukaisen kohtelun ja edistää yhdenvertaisuutta esteettömillä ja saavutettavilla palveluilla </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kunnioittaa ihmisarvoa </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edistää itsemääräämisoikeutta </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edistää hyvinvointia </w:t>
            </w: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edistää kestävän tulevaisuuden taitojen ja osaamisen hankkimista </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edistää jatkuvan oppimisen mahdollisuuksia </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edistää sukupuolten tasa-arvoa</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0">
            <w:pPr>
              <w:rPr>
                <w:rFonts w:ascii="Arial" w:cs="Arial" w:eastAsia="Arial" w:hAnsi="Arial"/>
              </w:rPr>
            </w:pPr>
            <w:r w:rsidDel="00000000" w:rsidR="00000000" w:rsidRPr="00000000">
              <w:rPr>
                <w:rFonts w:ascii="Arial" w:cs="Arial" w:eastAsia="Arial" w:hAnsi="Arial"/>
                <w:rtl w:val="0"/>
              </w:rPr>
              <w:t xml:space="preserve">Opetuksessa, kaikessa puheessa ja kanssakäymisessä kiinnitetään erityishuomiota tasa-arvon ja yhdenvertaisuuden edistämiseen.</w:t>
            </w:r>
          </w:p>
          <w:p w:rsidR="00000000" w:rsidDel="00000000" w:rsidP="00000000" w:rsidRDefault="00000000" w:rsidRPr="00000000" w14:paraId="00000151">
            <w:pPr>
              <w:rPr>
                <w:rFonts w:ascii="Arial" w:cs="Arial" w:eastAsia="Arial" w:hAnsi="Arial"/>
              </w:rPr>
            </w:pP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koko henkilöstö</w:t>
            </w:r>
          </w:p>
        </w:tc>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Oppiainekohtaisessa ohjauksessa käsitellään monipuolisesti, ennakkoluulottomasti ja tasa-arvoisesti vaihtoehtoja oppijan omien suunnitelmien ja valintojen tueksi.</w:t>
            </w:r>
          </w:p>
          <w:p w:rsidR="00000000" w:rsidDel="00000000" w:rsidP="00000000" w:rsidRDefault="00000000" w:rsidRPr="00000000" w14:paraId="00000156">
            <w:pPr>
              <w:rPr>
                <w:rFonts w:ascii="Arial" w:cs="Arial" w:eastAsia="Arial" w:hAnsi="Arial"/>
              </w:rPr>
            </w:pPr>
            <w:r w:rsidDel="00000000" w:rsidR="00000000" w:rsidRPr="00000000">
              <w:rPr>
                <w:rtl w:val="0"/>
              </w:rPr>
            </w:r>
          </w:p>
        </w:tc>
        <w:tc>
          <w:tcPr/>
          <w:p w:rsidR="00000000" w:rsidDel="00000000" w:rsidP="00000000" w:rsidRDefault="00000000" w:rsidRPr="00000000" w14:paraId="00000157">
            <w:pPr>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158">
            <w:pPr>
              <w:rPr>
                <w:rFonts w:ascii="Arial" w:cs="Arial" w:eastAsia="Arial" w:hAnsi="Arial"/>
              </w:rPr>
            </w:pPr>
            <w:r w:rsidDel="00000000" w:rsidR="00000000" w:rsidRPr="00000000">
              <w:rPr>
                <w:rFonts w:ascii="Arial" w:cs="Arial" w:eastAsia="Arial" w:hAnsi="Arial"/>
                <w:rtl w:val="0"/>
              </w:rPr>
              <w:t xml:space="preserve">aineenopettajat,</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r>
          </w:p>
        </w:tc>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C">
            <w:pPr>
              <w:rPr>
                <w:rFonts w:ascii="Arial" w:cs="Arial" w:eastAsia="Arial" w:hAnsi="Arial"/>
              </w:rPr>
            </w:pPr>
            <w:r w:rsidDel="00000000" w:rsidR="00000000" w:rsidRPr="00000000">
              <w:rPr>
                <w:rFonts w:ascii="Arial" w:cs="Arial" w:eastAsia="Arial" w:hAnsi="Arial"/>
                <w:rtl w:val="0"/>
              </w:rPr>
              <w:t xml:space="preserve">Oppilaanohjauksessa ja opetuksessa esitellään monipuolisesti erilaisia koulutusvaihtoehtoja.</w:t>
            </w:r>
          </w:p>
          <w:p w:rsidR="00000000" w:rsidDel="00000000" w:rsidP="00000000" w:rsidRDefault="00000000" w:rsidRPr="00000000" w14:paraId="0000015D">
            <w:pPr>
              <w:rPr>
                <w:rFonts w:ascii="Arial" w:cs="Arial" w:eastAsia="Arial" w:hAnsi="Arial"/>
              </w:rPr>
            </w:pP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toteutetaan tavalla, joka edistää oppijan itsetuntemusta ja luottamusta tasavertaisiin mahdollisuuksiinsa koulutuksessa ja työelämässä.</w:t>
            </w:r>
          </w:p>
        </w:tc>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koko henkilöstö</w:t>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shd w:fill="fde6db" w:val="clea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Oppilaitoskohtaisia erityishuomioita ja esim. koulun erilaisten oppijaryhmien ohjaus</w:t>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bl>
    <w:p w:rsidR="00000000" w:rsidDel="00000000" w:rsidP="00000000" w:rsidRDefault="00000000" w:rsidRPr="00000000" w14:paraId="00000168">
      <w:pPr>
        <w:rPr>
          <w:rFonts w:ascii="Arial" w:cs="Arial" w:eastAsia="Arial" w:hAnsi="Arial"/>
        </w:rPr>
      </w:pPr>
      <w:r w:rsidDel="00000000" w:rsidR="00000000" w:rsidRPr="00000000">
        <w:rPr>
          <w:rtl w:val="0"/>
        </w:rPr>
      </w:r>
    </w:p>
    <w:tbl>
      <w:tblPr>
        <w:tblStyle w:val="Table6"/>
        <w:tblW w:w="151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804"/>
        <w:gridCol w:w="2268"/>
        <w:gridCol w:w="2835"/>
        <w:tblGridChange w:id="0">
          <w:tblGrid>
            <w:gridCol w:w="3256"/>
            <w:gridCol w:w="6804"/>
            <w:gridCol w:w="2268"/>
            <w:gridCol w:w="2835"/>
          </w:tblGrid>
        </w:tblGridChange>
      </w:tblGrid>
      <w:tr>
        <w:trPr>
          <w:cantSplit w:val="0"/>
          <w:tblHeader w:val="0"/>
        </w:trPr>
        <w:tc>
          <w:tcPr>
            <w:gridSpan w:val="4"/>
            <w:shd w:fill="0047b6" w:val="clear"/>
          </w:tcPr>
          <w:p w:rsidR="00000000" w:rsidDel="00000000" w:rsidP="00000000" w:rsidRDefault="00000000" w:rsidRPr="00000000" w14:paraId="00000169">
            <w:pPr>
              <w:pStyle w:val="Heading3"/>
              <w:rPr>
                <w:rFonts w:ascii="Arial" w:cs="Arial" w:eastAsia="Arial" w:hAnsi="Arial"/>
                <w:color w:val="ffffff"/>
              </w:rPr>
            </w:pPr>
            <w:r w:rsidDel="00000000" w:rsidR="00000000" w:rsidRPr="00000000">
              <w:rPr>
                <w:rFonts w:ascii="Arial" w:cs="Arial" w:eastAsia="Arial" w:hAnsi="Arial"/>
                <w:color w:val="ffffff"/>
                <w:sz w:val="24"/>
                <w:szCs w:val="24"/>
                <w:rtl w:val="0"/>
              </w:rPr>
              <w:t xml:space="preserve">OHJAUS TUKEE SIIRTYMÄVAIHEEN YHTEISTYÖTÄ</w:t>
            </w:r>
            <w:r w:rsidDel="00000000" w:rsidR="00000000" w:rsidRPr="00000000">
              <w:rPr>
                <w:rtl w:val="0"/>
              </w:rPr>
            </w:r>
          </w:p>
        </w:tc>
      </w:tr>
      <w:tr>
        <w:trPr>
          <w:cantSplit w:val="0"/>
          <w:tblHeader w:val="0"/>
        </w:trPr>
        <w:tc>
          <w:tcPr>
            <w:shd w:fill="0047b6" w:val="clea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Tavoitteet</w:t>
            </w:r>
            <w:r w:rsidDel="00000000" w:rsidR="00000000" w:rsidRPr="00000000">
              <w:rPr>
                <w:rtl w:val="0"/>
              </w:rPr>
            </w:r>
          </w:p>
        </w:tc>
        <w:tc>
          <w:tcPr>
            <w:shd w:fill="0047b6" w:val="clea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Mitä se on, miten se toteutetaan?</w:t>
            </w:r>
            <w:r w:rsidDel="00000000" w:rsidR="00000000" w:rsidRPr="00000000">
              <w:rPr>
                <w:rtl w:val="0"/>
              </w:rPr>
            </w:r>
          </w:p>
        </w:tc>
        <w:tc>
          <w:tcPr>
            <w:shd w:fill="0047b6" w:val="clea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Ketkä toteuttajina?</w:t>
            </w:r>
            <w:r w:rsidDel="00000000" w:rsidR="00000000" w:rsidRPr="00000000">
              <w:rPr>
                <w:rtl w:val="0"/>
              </w:rPr>
            </w:r>
          </w:p>
        </w:tc>
        <w:tc>
          <w:tcPr>
            <w:shd w:fill="0047b6" w:val="clea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Mahdollisia tarkennuksia?</w:t>
            </w:r>
            <w:r w:rsidDel="00000000" w:rsidR="00000000" w:rsidRPr="00000000">
              <w:rPr>
                <w:rtl w:val="0"/>
              </w:rPr>
            </w:r>
          </w:p>
        </w:tc>
      </w:tr>
      <w:tr>
        <w:trPr>
          <w:cantSplit w:val="0"/>
          <w:tblHeader w:val="0"/>
        </w:trPr>
        <w:tc>
          <w:tcPr>
            <w:vMerge w:val="restart"/>
            <w:shd w:fill="f7f7f7" w:val="clear"/>
          </w:tcPr>
          <w:p w:rsidR="00000000" w:rsidDel="00000000" w:rsidP="00000000" w:rsidRDefault="00000000" w:rsidRPr="00000000" w14:paraId="00000171">
            <w:pPr>
              <w:rPr>
                <w:rFonts w:ascii="Arial" w:cs="Arial" w:eastAsia="Arial" w:hAnsi="Arial"/>
                <w:b w:val="1"/>
              </w:rPr>
            </w:pPr>
            <w:r w:rsidDel="00000000" w:rsidR="00000000" w:rsidRPr="00000000">
              <w:rPr>
                <w:rFonts w:ascii="Arial" w:cs="Arial" w:eastAsia="Arial" w:hAnsi="Arial"/>
                <w:b w:val="1"/>
                <w:rtl w:val="0"/>
              </w:rPr>
              <w:t xml:space="preserve">Hyvä ohjaus tukee laajennettua oppivelvollisuutta ja siirtymävaiheen yhteistyötä, kun se </w:t>
            </w:r>
          </w:p>
          <w:p w:rsidR="00000000" w:rsidDel="00000000" w:rsidP="00000000" w:rsidRDefault="00000000" w:rsidRPr="00000000" w14:paraId="000001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sujuvoittaa siirtymiä jatko-opintoihin, työhön tai muuhun palveluun </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vähentää ajanjaksoja koulutuksen ja työelämän ulkopuolella </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vahvistaa kodin ja koulun/oppilaitoksen välistä yhteistyötä </w:t>
            </w: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tukee monialaista yhteistyötä eri sidosryhmien kanssa (esimerkiksi yhteistyö opiskeluhuollon ja nuorisotoimen kanssa) </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koordinoitua ja johdettua opetuksen ja koulutuksen järjestäjän taholta </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rakentuu toimintatavoista, jotka ovat ohjausvastuiden mukaisesti yhdessä sovittuja</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9">
            <w:pPr>
              <w:rPr>
                <w:rFonts w:ascii="Arial" w:cs="Arial" w:eastAsia="Arial" w:hAnsi="Arial"/>
                <w:color w:val="000000"/>
              </w:rPr>
            </w:pPr>
            <w:r w:rsidDel="00000000" w:rsidR="00000000" w:rsidRPr="00000000">
              <w:rPr>
                <w:rFonts w:ascii="Arial" w:cs="Arial" w:eastAsia="Arial" w:hAnsi="Arial"/>
                <w:color w:val="000000"/>
                <w:rtl w:val="0"/>
              </w:rPr>
              <w:t xml:space="preserve">Espoossa on käytössä esi- ja alkuopetuksen pedagogisen yhteistyön toimintamalli.</w:t>
            </w:r>
          </w:p>
          <w:p w:rsidR="00000000" w:rsidDel="00000000" w:rsidP="00000000" w:rsidRDefault="00000000" w:rsidRPr="00000000" w14:paraId="0000017A">
            <w:pPr>
              <w:rPr>
                <w:rFonts w:ascii="Arial" w:cs="Arial" w:eastAsia="Arial" w:hAnsi="Arial"/>
              </w:rPr>
            </w:pPr>
            <w:r w:rsidDel="00000000" w:rsidR="00000000" w:rsidRPr="00000000">
              <w:rPr>
                <w:rtl w:val="0"/>
              </w:rPr>
            </w:r>
          </w:p>
          <w:p w:rsidR="00000000" w:rsidDel="00000000" w:rsidP="00000000" w:rsidRDefault="00000000" w:rsidRPr="00000000" w14:paraId="0000017B">
            <w:pPr>
              <w:rPr>
                <w:rFonts w:ascii="Arial" w:cs="Arial" w:eastAsia="Arial" w:hAnsi="Arial"/>
              </w:rPr>
            </w:pPr>
            <w:r w:rsidDel="00000000" w:rsidR="00000000" w:rsidRPr="00000000">
              <w:rPr>
                <w:rFonts w:ascii="Arial" w:cs="Arial" w:eastAsia="Arial" w:hAnsi="Arial"/>
                <w:rtl w:val="0"/>
              </w:rPr>
              <w:t xml:space="preserve">Koulutulokkaille järjestetään tutustumispäivä. </w:t>
            </w:r>
          </w:p>
          <w:p w:rsidR="00000000" w:rsidDel="00000000" w:rsidP="00000000" w:rsidRDefault="00000000" w:rsidRPr="00000000" w14:paraId="0000017C">
            <w:pPr>
              <w:rPr>
                <w:rFonts w:ascii="Arial" w:cs="Arial" w:eastAsia="Arial" w:hAnsi="Arial"/>
              </w:rPr>
            </w:pPr>
            <w:r w:rsidDel="00000000" w:rsidR="00000000" w:rsidRPr="00000000">
              <w:rPr>
                <w:rFonts w:ascii="Arial" w:cs="Arial" w:eastAsia="Arial" w:hAnsi="Arial"/>
                <w:rtl w:val="0"/>
              </w:rPr>
              <w:t xml:space="preserve">Koulutulokkaiden huoltajille järjestetään koulutulokasinfotilaisuus. </w:t>
            </w:r>
          </w:p>
          <w:p w:rsidR="00000000" w:rsidDel="00000000" w:rsidP="00000000" w:rsidRDefault="00000000" w:rsidRPr="00000000" w14:paraId="0000017D">
            <w:pPr>
              <w:rPr>
                <w:rFonts w:ascii="Arial" w:cs="Arial" w:eastAsia="Arial" w:hAnsi="Arial"/>
              </w:rPr>
            </w:pPr>
            <w:r w:rsidDel="00000000" w:rsidR="00000000" w:rsidRPr="00000000">
              <w:rPr>
                <w:rtl w:val="0"/>
              </w:rPr>
            </w:r>
          </w:p>
        </w:tc>
        <w:tc>
          <w:tcPr/>
          <w:p w:rsidR="00000000" w:rsidDel="00000000" w:rsidP="00000000" w:rsidRDefault="00000000" w:rsidRPr="00000000" w14:paraId="0000017E">
            <w:pPr>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rtl w:val="0"/>
              </w:rPr>
              <w:t xml:space="preserve">rehtori,</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erityisopettajat</w:t>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w:t>
            </w:r>
            <w:r w:rsidDel="00000000" w:rsidR="00000000" w:rsidRPr="00000000">
              <w:rPr>
                <w:rFonts w:ascii="Arial" w:cs="Arial" w:eastAsia="Arial" w:hAnsi="Arial"/>
                <w:sz w:val="20"/>
                <w:szCs w:val="20"/>
                <w:rtl w:val="0"/>
              </w:rPr>
              <w:t xml:space="preserve">Eskareiden ja 1.luokkalaisilla on yhteisiä tapahtumia/oppitunteja</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rtl w:val="0"/>
              </w:rPr>
              <w:t xml:space="preserve">1. luokan huoltajien kanssa käydään koulunaloituskeskustelut.</w:t>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luokanopettajat</w:t>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7">
            <w:pPr>
              <w:rPr>
                <w:rFonts w:ascii="Arial" w:cs="Arial" w:eastAsia="Arial" w:hAnsi="Arial"/>
              </w:rPr>
            </w:pPr>
            <w:r w:rsidDel="00000000" w:rsidR="00000000" w:rsidRPr="00000000">
              <w:rPr>
                <w:rFonts w:ascii="Arial" w:cs="Arial" w:eastAsia="Arial" w:hAnsi="Arial"/>
                <w:rtl w:val="0"/>
              </w:rPr>
              <w:t xml:space="preserve">Pidetään dialogisia huoltajailtoja.</w:t>
            </w:r>
          </w:p>
        </w:tc>
        <w:tc>
          <w:tcPr/>
          <w:p w:rsidR="00000000" w:rsidDel="00000000" w:rsidP="00000000" w:rsidRDefault="00000000" w:rsidRPr="00000000" w14:paraId="00000188">
            <w:pPr>
              <w:rPr>
                <w:rFonts w:ascii="Arial" w:cs="Arial" w:eastAsia="Arial" w:hAnsi="Arial"/>
              </w:rPr>
            </w:pPr>
            <w:r w:rsidDel="00000000" w:rsidR="00000000" w:rsidRPr="00000000">
              <w:rPr>
                <w:rFonts w:ascii="Arial" w:cs="Arial" w:eastAsia="Arial" w:hAnsi="Arial"/>
                <w:rtl w:val="0"/>
              </w:rPr>
              <w:t xml:space="preserve">kaikki opettajat,</w:t>
            </w:r>
          </w:p>
          <w:p w:rsidR="00000000" w:rsidDel="00000000" w:rsidP="00000000" w:rsidRDefault="00000000" w:rsidRPr="00000000" w14:paraId="00000189">
            <w:pPr>
              <w:rPr>
                <w:rFonts w:ascii="Arial" w:cs="Arial" w:eastAsia="Arial" w:hAnsi="Arial"/>
              </w:rPr>
            </w:pPr>
            <w:r w:rsidDel="00000000" w:rsidR="00000000" w:rsidRPr="00000000">
              <w:rPr>
                <w:rFonts w:ascii="Arial" w:cs="Arial" w:eastAsia="Arial" w:hAnsi="Arial"/>
                <w:rtl w:val="0"/>
              </w:rPr>
              <w:t xml:space="preserve">rehtori,</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sidosryhmät</w:t>
            </w:r>
          </w:p>
        </w:tc>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D">
            <w:pPr>
              <w:rPr>
                <w:rFonts w:ascii="Arial" w:cs="Arial" w:eastAsia="Arial" w:hAnsi="Arial"/>
              </w:rPr>
            </w:pPr>
            <w:r w:rsidDel="00000000" w:rsidR="00000000" w:rsidRPr="00000000">
              <w:rPr>
                <w:rFonts w:ascii="Arial" w:cs="Arial" w:eastAsia="Arial" w:hAnsi="Arial"/>
                <w:rtl w:val="0"/>
              </w:rPr>
              <w:t xml:space="preserve">1. luokan oppijoita ohjataan koululaisen taidoissa sekä ryhmän jäsenyydessä.</w:t>
            </w:r>
          </w:p>
          <w:p w:rsidR="00000000" w:rsidDel="00000000" w:rsidP="00000000" w:rsidRDefault="00000000" w:rsidRPr="00000000" w14:paraId="0000018E">
            <w:pPr>
              <w:rPr>
                <w:rFonts w:ascii="Arial" w:cs="Arial" w:eastAsia="Arial" w:hAnsi="Arial"/>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Kummioppilastoiminta tukee koulun aloitusta.</w:t>
            </w:r>
          </w:p>
        </w:tc>
        <w:tc>
          <w:tcPr/>
          <w:p w:rsidR="00000000" w:rsidDel="00000000" w:rsidP="00000000" w:rsidRDefault="00000000" w:rsidRPr="00000000" w14:paraId="00000190">
            <w:pPr>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191">
            <w:pPr>
              <w:rPr>
                <w:rFonts w:ascii="Arial" w:cs="Arial" w:eastAsia="Arial" w:hAnsi="Arial"/>
              </w:rPr>
            </w:pPr>
            <w:r w:rsidDel="00000000" w:rsidR="00000000" w:rsidRPr="00000000">
              <w:rPr>
                <w:rFonts w:ascii="Arial" w:cs="Arial" w:eastAsia="Arial" w:hAnsi="Arial"/>
                <w:rtl w:val="0"/>
              </w:rPr>
              <w:t xml:space="preserve">erityisopettajat,</w:t>
            </w:r>
          </w:p>
          <w:p w:rsidR="00000000" w:rsidDel="00000000" w:rsidP="00000000" w:rsidRDefault="00000000" w:rsidRPr="00000000" w14:paraId="00000192">
            <w:pPr>
              <w:rPr>
                <w:rFonts w:ascii="Arial" w:cs="Arial" w:eastAsia="Arial" w:hAnsi="Arial"/>
              </w:rPr>
            </w:pPr>
            <w:r w:rsidDel="00000000" w:rsidR="00000000" w:rsidRPr="00000000">
              <w:rPr>
                <w:rFonts w:ascii="Arial" w:cs="Arial" w:eastAsia="Arial" w:hAnsi="Arial"/>
                <w:rtl w:val="0"/>
              </w:rPr>
              <w:t xml:space="preserve">aineenopettajat,</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kummioppilaat</w:t>
            </w:r>
          </w:p>
        </w:tc>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6">
            <w:pPr>
              <w:rPr>
                <w:rFonts w:ascii="Arial" w:cs="Arial" w:eastAsia="Arial" w:hAnsi="Arial"/>
              </w:rPr>
            </w:pPr>
            <w:r w:rsidDel="00000000" w:rsidR="00000000" w:rsidRPr="00000000">
              <w:rPr>
                <w:rFonts w:ascii="Arial" w:cs="Arial" w:eastAsia="Arial" w:hAnsi="Arial"/>
                <w:rtl w:val="0"/>
              </w:rPr>
              <w:t xml:space="preserve">Pidetään huoltajainfoja liittyen 6. ja 7. luokkien nivelvaiheeseen.</w:t>
            </w:r>
          </w:p>
        </w:tc>
        <w:tc>
          <w:tcPr/>
          <w:p w:rsidR="00000000" w:rsidDel="00000000" w:rsidP="00000000" w:rsidRDefault="00000000" w:rsidRPr="00000000" w14:paraId="00000197">
            <w:pPr>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198">
            <w:pPr>
              <w:rPr>
                <w:rFonts w:ascii="Arial" w:cs="Arial" w:eastAsia="Arial" w:hAnsi="Arial"/>
              </w:rPr>
            </w:pPr>
            <w:r w:rsidDel="00000000" w:rsidR="00000000" w:rsidRPr="00000000">
              <w:rPr>
                <w:rFonts w:ascii="Arial" w:cs="Arial" w:eastAsia="Arial" w:hAnsi="Arial"/>
                <w:rtl w:val="0"/>
              </w:rPr>
              <w:t xml:space="preserve">aineenopettajat,</w:t>
            </w:r>
          </w:p>
          <w:p w:rsidR="00000000" w:rsidDel="00000000" w:rsidP="00000000" w:rsidRDefault="00000000" w:rsidRPr="00000000" w14:paraId="00000199">
            <w:pPr>
              <w:rPr>
                <w:rFonts w:ascii="Arial" w:cs="Arial" w:eastAsia="Arial" w:hAnsi="Arial"/>
              </w:rPr>
            </w:pPr>
            <w:r w:rsidDel="00000000" w:rsidR="00000000" w:rsidRPr="00000000">
              <w:rPr>
                <w:rFonts w:ascii="Arial" w:cs="Arial" w:eastAsia="Arial" w:hAnsi="Arial"/>
                <w:rtl w:val="0"/>
              </w:rPr>
              <w:t xml:space="preserve">erityisopettajat</w:t>
            </w:r>
          </w:p>
          <w:p w:rsidR="00000000" w:rsidDel="00000000" w:rsidP="00000000" w:rsidRDefault="00000000" w:rsidRPr="00000000" w14:paraId="0000019A">
            <w:pPr>
              <w:rPr>
                <w:rFonts w:ascii="Arial" w:cs="Arial" w:eastAsia="Arial" w:hAnsi="Arial"/>
              </w:rPr>
            </w:pP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D">
            <w:pPr>
              <w:rPr>
                <w:rFonts w:ascii="Arial" w:cs="Arial" w:eastAsia="Arial" w:hAnsi="Arial"/>
              </w:rPr>
            </w:pPr>
            <w:r w:rsidDel="00000000" w:rsidR="00000000" w:rsidRPr="00000000">
              <w:rPr>
                <w:rFonts w:ascii="Arial" w:cs="Arial" w:eastAsia="Arial" w:hAnsi="Arial"/>
                <w:rtl w:val="0"/>
              </w:rPr>
              <w:t xml:space="preserve">Annetaan ohjausta 6.-luokkalaisille ja heidän huoltajilleen yläkoulun hakumenettelyyn liittyen.</w:t>
            </w:r>
          </w:p>
          <w:p w:rsidR="00000000" w:rsidDel="00000000" w:rsidP="00000000" w:rsidRDefault="00000000" w:rsidRPr="00000000" w14:paraId="0000019E">
            <w:pPr>
              <w:rPr>
                <w:rFonts w:ascii="Arial" w:cs="Arial" w:eastAsia="Arial" w:hAnsi="Arial"/>
              </w:rPr>
            </w:pPr>
            <w:r w:rsidDel="00000000" w:rsidR="00000000" w:rsidRPr="00000000">
              <w:rPr>
                <w:rtl w:val="0"/>
              </w:rPr>
            </w:r>
          </w:p>
        </w:tc>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luokanopettajat</w:t>
            </w:r>
          </w:p>
        </w:tc>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luokan oppijan ja huoltajien kanssa käydään arviointikeskustelu, jossa samalla annetaan nivelvaiheen ohjaavaa palautetta. Keskustelurunko toimii tiedonsiirtolomakkeena yläkouluun.</w:t>
            </w:r>
          </w:p>
        </w:tc>
        <w:tc>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luokanopettajat</w:t>
            </w:r>
          </w:p>
        </w:tc>
        <w:tc>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p>
        </w:tc>
      </w:tr>
      <w:tr>
        <w:trPr>
          <w:cantSplit w:val="0"/>
          <w:tblHeader w:val="0"/>
        </w:trPr>
        <w:tc>
          <w:tcPr>
            <w:vMerge w:val="continue"/>
            <w:shd w:fill="f7f7f7" w:val="cle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6">
            <w:pPr>
              <w:rPr>
                <w:rFonts w:ascii="Arial" w:cs="Arial" w:eastAsia="Arial" w:hAnsi="Arial"/>
              </w:rPr>
            </w:pPr>
            <w:r w:rsidDel="00000000" w:rsidR="00000000" w:rsidRPr="00000000">
              <w:rPr>
                <w:rFonts w:ascii="Arial" w:cs="Arial" w:eastAsia="Arial" w:hAnsi="Arial"/>
                <w:rtl w:val="0"/>
              </w:rPr>
              <w:t xml:space="preserve">6. luokan oppijoiden ja huoltajien yläkouluun tutustuminen ja huoltajainfot. </w:t>
            </w:r>
          </w:p>
        </w:tc>
        <w:tc>
          <w:tcPr/>
          <w:p w:rsidR="00000000" w:rsidDel="00000000" w:rsidP="00000000" w:rsidRDefault="00000000" w:rsidRPr="00000000" w14:paraId="000001A7">
            <w:pPr>
              <w:rPr>
                <w:rFonts w:ascii="Arial" w:cs="Arial" w:eastAsia="Arial" w:hAnsi="Arial"/>
              </w:rPr>
            </w:pPr>
            <w:r w:rsidDel="00000000" w:rsidR="00000000" w:rsidRPr="00000000">
              <w:rPr>
                <w:rFonts w:ascii="Arial" w:cs="Arial" w:eastAsia="Arial" w:hAnsi="Arial"/>
                <w:rtl w:val="0"/>
              </w:rPr>
              <w:t xml:space="preserve">aineenopettajat,</w:t>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rtl w:val="0"/>
              </w:rPr>
              <w:t xml:space="preserve">oppilaanohjaajat,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rehtori</w:t>
            </w:r>
          </w:p>
        </w:tc>
        <w:tc>
          <w:tcPr/>
          <w:p w:rsidR="00000000" w:rsidDel="00000000" w:rsidP="00000000" w:rsidRDefault="00000000" w:rsidRPr="00000000" w14:paraId="000001AA">
            <w:pPr>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rtl w:val="0"/>
              </w:rPr>
              <w:t xml:space="preserve">Demotunnit yläkoulussa opiskelusta Matinlahden ja Tiistilän koulun 6.-luokan oppilaille yläkoulun TET:in aikana. Oppilaanohjaajien vierailut Matinlahden ja Tiistilän koulun 6.-</w:t>
            </w:r>
            <w:r w:rsidDel="00000000" w:rsidR="00000000" w:rsidRPr="00000000">
              <w:rPr>
                <w:rFonts w:ascii="Arial" w:cs="Arial" w:eastAsia="Arial" w:hAnsi="Arial"/>
                <w:rtl w:val="0"/>
              </w:rPr>
              <w:t xml:space="preserve">luokissa</w:t>
            </w:r>
            <w:r w:rsidDel="00000000" w:rsidR="00000000" w:rsidRPr="00000000">
              <w:rPr>
                <w:rFonts w:ascii="Arial" w:cs="Arial" w:eastAsia="Arial" w:hAnsi="Arial"/>
                <w:rtl w:val="0"/>
              </w:rPr>
              <w:t xml:space="preserve"> loppukeväällä mahdollisuuksien mukaan. Tulevien 7.-luokkalaisten tutustumispäivä ja vanhempainilta loppukeväällä.        </w:t>
            </w:r>
            <w:r w:rsidDel="00000000" w:rsidR="00000000" w:rsidRPr="00000000">
              <w:rPr>
                <w:rFonts w:ascii="Arial" w:cs="Arial" w:eastAsia="Arial" w:hAnsi="Arial"/>
                <w:color w:val="ff0000"/>
                <w:rtl w:val="0"/>
              </w:rPr>
              <w:t xml:space="preserve"> </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AC">
            <w:pPr>
              <w:rPr>
                <w:rFonts w:ascii="Arial" w:cs="Arial" w:eastAsia="Arial" w:hAnsi="Arial"/>
              </w:rPr>
            </w:pPr>
            <w:r w:rsidDel="00000000" w:rsidR="00000000" w:rsidRPr="00000000">
              <w:rPr>
                <w:rFonts w:ascii="Arial" w:cs="Arial" w:eastAsia="Arial" w:hAnsi="Arial"/>
                <w:rtl w:val="0"/>
              </w:rPr>
              <w:t xml:space="preserve">Suunnitellaan kesken lukuvuotta tulevien tai koulua tai luokkaa vaihtavien ohjaaminen ja ryhmäyttäminen.</w:t>
              <w:br w:type="textWrapping"/>
              <w:t xml:space="preserve">Hyödynnetään Espoon kiusaamisen vastaista suunnitelmaa ja suunnitellaan jatkuvan ryhmäytyksen toimet.</w:t>
            </w:r>
          </w:p>
          <w:p w:rsidR="00000000" w:rsidDel="00000000" w:rsidP="00000000" w:rsidRDefault="00000000" w:rsidRPr="00000000" w14:paraId="000001AD">
            <w:pPr>
              <w:rPr>
                <w:rFonts w:ascii="Arial" w:cs="Arial" w:eastAsia="Arial" w:hAnsi="Arial"/>
              </w:rPr>
            </w:pPr>
            <w:r w:rsidDel="00000000" w:rsidR="00000000" w:rsidRPr="00000000">
              <w:rPr>
                <w:rtl w:val="0"/>
              </w:rPr>
            </w:r>
          </w:p>
        </w:tc>
        <w:tc>
          <w:tcPr/>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1AF">
            <w:pPr>
              <w:rPr>
                <w:rFonts w:ascii="Arial" w:cs="Arial" w:eastAsia="Arial" w:hAnsi="Arial"/>
              </w:rPr>
            </w:pPr>
            <w:r w:rsidDel="00000000" w:rsidR="00000000" w:rsidRPr="00000000">
              <w:rPr>
                <w:rFonts w:ascii="Arial" w:cs="Arial" w:eastAsia="Arial" w:hAnsi="Arial"/>
                <w:rtl w:val="0"/>
              </w:rPr>
              <w:t xml:space="preserve">luokanohjaajat,</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kaikki opettajat omalta osaltaan</w:t>
            </w:r>
          </w:p>
        </w:tc>
        <w:tc>
          <w:tcPr/>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rtl w:val="0"/>
              </w:rPr>
              <w:t xml:space="preserve">Alakoulussa kesken lukuvuotta tulevien tai koulua tai luokkaa vaihtavien oppilaiden </w:t>
            </w:r>
            <w:r w:rsidDel="00000000" w:rsidR="00000000" w:rsidRPr="00000000">
              <w:rPr>
                <w:rFonts w:ascii="Arial" w:cs="Arial" w:eastAsia="Arial" w:hAnsi="Arial"/>
                <w:rtl w:val="0"/>
              </w:rPr>
              <w:t xml:space="preserve">nivellyksiä</w:t>
            </w:r>
            <w:r w:rsidDel="00000000" w:rsidR="00000000" w:rsidRPr="00000000">
              <w:rPr>
                <w:rFonts w:ascii="Arial" w:cs="Arial" w:eastAsia="Arial" w:hAnsi="Arial"/>
                <w:rtl w:val="0"/>
              </w:rPr>
              <w:t xml:space="preserve"> hoitavat ELA:t ja luokanopettajat yhdessä. Yläkoulussa koulusihteeri ilmoittaa luokanvalvojalle, oppilaanohjaajalle ja lukujärjestyksistä vastaavalle uusista yläkoululaisista, jotka aloittavat kesken lukuvuoden. Oppilaanohjaaja on tarvittaessa yhteydessä </w:t>
            </w:r>
            <w:r w:rsidDel="00000000" w:rsidR="00000000" w:rsidRPr="00000000">
              <w:rPr>
                <w:rFonts w:ascii="Arial" w:cs="Arial" w:eastAsia="Arial" w:hAnsi="Arial"/>
                <w:rtl w:val="0"/>
              </w:rPr>
              <w:t xml:space="preserve">lähtökouluun</w:t>
            </w:r>
            <w:r w:rsidDel="00000000" w:rsidR="00000000" w:rsidRPr="00000000">
              <w:rPr>
                <w:rFonts w:ascii="Arial" w:cs="Arial" w:eastAsia="Arial" w:hAnsi="Arial"/>
                <w:rtl w:val="0"/>
              </w:rPr>
              <w:t xml:space="preserve"> ja selvittää yhdessä erityisopettajien, kieli- ja kulttuuriryhmien opettajien, luokanvalvojan ja aineenopettajien kanssa </w:t>
            </w:r>
            <w:r w:rsidDel="00000000" w:rsidR="00000000" w:rsidRPr="00000000">
              <w:rPr>
                <w:rFonts w:ascii="Arial" w:cs="Arial" w:eastAsia="Arial" w:hAnsi="Arial"/>
                <w:rtl w:val="0"/>
              </w:rPr>
              <w:t xml:space="preserve">nivellystietoja</w:t>
            </w:r>
            <w:r w:rsidDel="00000000" w:rsidR="00000000" w:rsidRPr="00000000">
              <w:rPr>
                <w:rFonts w:ascii="Arial" w:cs="Arial" w:eastAsia="Arial" w:hAnsi="Arial"/>
                <w:rtl w:val="0"/>
              </w:rPr>
              <w:t xml:space="preserve">. </w:t>
            </w:r>
          </w:p>
        </w:tc>
      </w:tr>
      <w:tr>
        <w:trPr>
          <w:cantSplit w:val="0"/>
          <w:tblHeader w:val="0"/>
        </w:trPr>
        <w:tc>
          <w:tcPr>
            <w:vMerge w:val="continue"/>
            <w:shd w:fill="f7f7f7"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3">
            <w:pPr>
              <w:rPr>
                <w:rFonts w:ascii="Arial" w:cs="Arial" w:eastAsia="Arial" w:hAnsi="Arial"/>
              </w:rPr>
            </w:pPr>
            <w:r w:rsidDel="00000000" w:rsidR="00000000" w:rsidRPr="00000000">
              <w:rPr>
                <w:rFonts w:ascii="Arial" w:cs="Arial" w:eastAsia="Arial" w:hAnsi="Arial"/>
                <w:rtl w:val="0"/>
              </w:rPr>
              <w:t xml:space="preserve">Uusien yläkoululaisten ohjaaminen ja ryhmäyttäminen.</w:t>
            </w:r>
          </w:p>
          <w:p w:rsidR="00000000" w:rsidDel="00000000" w:rsidP="00000000" w:rsidRDefault="00000000" w:rsidRPr="00000000" w14:paraId="000001B4">
            <w:pPr>
              <w:rPr>
                <w:rFonts w:ascii="Arial" w:cs="Arial" w:eastAsia="Arial" w:hAnsi="Arial"/>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Espoossa on käytössä seitsemäsluokkalaisten ryhmäytyksen starttipäivän malli.</w:t>
            </w:r>
          </w:p>
        </w:tc>
        <w:tc>
          <w:tcPr/>
          <w:p w:rsidR="00000000" w:rsidDel="00000000" w:rsidP="00000000" w:rsidRDefault="00000000" w:rsidRPr="00000000" w14:paraId="000001B6">
            <w:pPr>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1B7">
            <w:pPr>
              <w:rPr>
                <w:rFonts w:ascii="Arial" w:cs="Arial" w:eastAsia="Arial" w:hAnsi="Arial"/>
              </w:rPr>
            </w:pPr>
            <w:r w:rsidDel="00000000" w:rsidR="00000000" w:rsidRPr="00000000">
              <w:rPr>
                <w:rFonts w:ascii="Arial" w:cs="Arial" w:eastAsia="Arial" w:hAnsi="Arial"/>
                <w:rtl w:val="0"/>
              </w:rPr>
              <w:t xml:space="preserve">luokanohjaajat,</w:t>
            </w:r>
          </w:p>
          <w:p w:rsidR="00000000" w:rsidDel="00000000" w:rsidP="00000000" w:rsidRDefault="00000000" w:rsidRPr="00000000" w14:paraId="000001B8">
            <w:pPr>
              <w:rPr>
                <w:rFonts w:ascii="Arial" w:cs="Arial" w:eastAsia="Arial" w:hAnsi="Arial"/>
              </w:rPr>
            </w:pPr>
            <w:r w:rsidDel="00000000" w:rsidR="00000000" w:rsidRPr="00000000">
              <w:rPr>
                <w:rFonts w:ascii="Arial" w:cs="Arial" w:eastAsia="Arial" w:hAnsi="Arial"/>
                <w:rtl w:val="0"/>
              </w:rPr>
              <w:t xml:space="preserve">rehtori,</w:t>
            </w:r>
          </w:p>
          <w:p w:rsidR="00000000" w:rsidDel="00000000" w:rsidP="00000000" w:rsidRDefault="00000000" w:rsidRPr="00000000" w14:paraId="000001B9">
            <w:pPr>
              <w:rPr>
                <w:rFonts w:ascii="Arial" w:cs="Arial" w:eastAsia="Arial" w:hAnsi="Arial"/>
              </w:rPr>
            </w:pPr>
            <w:r w:rsidDel="00000000" w:rsidR="00000000" w:rsidRPr="00000000">
              <w:rPr>
                <w:rFonts w:ascii="Arial" w:cs="Arial" w:eastAsia="Arial" w:hAnsi="Arial"/>
                <w:rtl w:val="0"/>
              </w:rPr>
              <w:t xml:space="preserve">aineenopettajat,</w:t>
            </w:r>
          </w:p>
          <w:p w:rsidR="00000000" w:rsidDel="00000000" w:rsidP="00000000" w:rsidRDefault="00000000" w:rsidRPr="00000000" w14:paraId="000001BA">
            <w:pPr>
              <w:rPr>
                <w:rFonts w:ascii="Arial" w:cs="Arial" w:eastAsia="Arial" w:hAnsi="Arial"/>
              </w:rPr>
            </w:pPr>
            <w:r w:rsidDel="00000000" w:rsidR="00000000" w:rsidRPr="00000000">
              <w:rPr>
                <w:rFonts w:ascii="Arial" w:cs="Arial" w:eastAsia="Arial" w:hAnsi="Arial"/>
                <w:rtl w:val="0"/>
              </w:rPr>
              <w:t xml:space="preserve">oppilaanohjaajat, </w:t>
            </w:r>
          </w:p>
          <w:p w:rsidR="00000000" w:rsidDel="00000000" w:rsidP="00000000" w:rsidRDefault="00000000" w:rsidRPr="00000000" w14:paraId="000001BB">
            <w:pPr>
              <w:rPr>
                <w:rFonts w:ascii="Arial" w:cs="Arial" w:eastAsia="Arial" w:hAnsi="Arial"/>
              </w:rPr>
            </w:pPr>
            <w:r w:rsidDel="00000000" w:rsidR="00000000" w:rsidRPr="00000000">
              <w:rPr>
                <w:rFonts w:ascii="Arial" w:cs="Arial" w:eastAsia="Arial" w:hAnsi="Arial"/>
                <w:rtl w:val="0"/>
              </w:rPr>
              <w:t xml:space="preserve">tukioppilaat, </w:t>
            </w:r>
          </w:p>
          <w:p w:rsidR="00000000" w:rsidDel="00000000" w:rsidP="00000000" w:rsidRDefault="00000000" w:rsidRPr="00000000" w14:paraId="000001BC">
            <w:pPr>
              <w:rPr>
                <w:rFonts w:ascii="Arial" w:cs="Arial" w:eastAsia="Arial" w:hAnsi="Arial"/>
              </w:rPr>
            </w:pPr>
            <w:r w:rsidDel="00000000" w:rsidR="00000000" w:rsidRPr="00000000">
              <w:rPr>
                <w:rFonts w:ascii="Arial" w:cs="Arial" w:eastAsia="Arial" w:hAnsi="Arial"/>
                <w:rtl w:val="0"/>
              </w:rPr>
              <w:t xml:space="preserve">opiskeluhuollon toimijat,</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sidosryhmät</w:t>
            </w:r>
          </w:p>
        </w:tc>
        <w:tc>
          <w:tcPr/>
          <w:p w:rsidR="00000000" w:rsidDel="00000000" w:rsidP="00000000" w:rsidRDefault="00000000" w:rsidRPr="00000000" w14:paraId="000001BE">
            <w:pPr>
              <w:rPr>
                <w:rFonts w:ascii="Arial" w:cs="Arial" w:eastAsia="Arial" w:hAnsi="Arial"/>
              </w:rPr>
            </w:pPr>
            <w:r w:rsidDel="00000000" w:rsidR="00000000" w:rsidRPr="00000000">
              <w:rPr>
                <w:rFonts w:ascii="Arial" w:cs="Arial" w:eastAsia="Arial" w:hAnsi="Arial"/>
                <w:rtl w:val="0"/>
              </w:rPr>
              <w:t xml:space="preserve">Ryhmäytyspäivien</w:t>
            </w:r>
            <w:r w:rsidDel="00000000" w:rsidR="00000000" w:rsidRPr="00000000">
              <w:rPr>
                <w:rFonts w:ascii="Arial" w:cs="Arial" w:eastAsia="Arial" w:hAnsi="Arial"/>
                <w:rtl w:val="0"/>
              </w:rPr>
              <w:t xml:space="preserve"> järjestäminen uusille 7.-luokkalaisille heti lukuvuoden alussa elokuussa. Mahdollisuuksien ja tarpeen mukaan ryhmäytyspäiviä myös 8. ja 9.-luokkalaisille.</w:t>
            </w:r>
          </w:p>
        </w:tc>
      </w:tr>
      <w:tr>
        <w:trPr>
          <w:cantSplit w:val="0"/>
          <w:tblHeader w:val="0"/>
        </w:trPr>
        <w:tc>
          <w:tcPr>
            <w:vMerge w:val="continue"/>
            <w:shd w:fill="f7f7f7" w:val="cle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0">
            <w:pPr>
              <w:rPr>
                <w:rFonts w:ascii="Arial" w:cs="Arial" w:eastAsia="Arial" w:hAnsi="Arial"/>
              </w:rPr>
            </w:pPr>
            <w:r w:rsidDel="00000000" w:rsidR="00000000" w:rsidRPr="00000000">
              <w:rPr>
                <w:rFonts w:ascii="Arial" w:cs="Arial" w:eastAsia="Arial" w:hAnsi="Arial"/>
                <w:rtl w:val="0"/>
              </w:rPr>
              <w:t xml:space="preserve">Kummioppilaat tukevat uusia oppijoita 1. luokan tai esiopetuksen oppijoita.</w:t>
            </w:r>
          </w:p>
          <w:p w:rsidR="00000000" w:rsidDel="00000000" w:rsidP="00000000" w:rsidRDefault="00000000" w:rsidRPr="00000000" w14:paraId="000001C1">
            <w:pPr>
              <w:rPr>
                <w:rFonts w:ascii="Arial" w:cs="Arial" w:eastAsia="Arial" w:hAnsi="Arial"/>
              </w:rPr>
            </w:pPr>
            <w:r w:rsidDel="00000000" w:rsidR="00000000" w:rsidRPr="00000000">
              <w:rPr>
                <w:rtl w:val="0"/>
              </w:rPr>
            </w:r>
          </w:p>
          <w:p w:rsidR="00000000" w:rsidDel="00000000" w:rsidP="00000000" w:rsidRDefault="00000000" w:rsidRPr="00000000" w14:paraId="000001C2">
            <w:pPr>
              <w:rPr>
                <w:rFonts w:ascii="Arial" w:cs="Arial" w:eastAsia="Arial" w:hAnsi="Arial"/>
              </w:rPr>
            </w:pPr>
            <w:r w:rsidDel="00000000" w:rsidR="00000000" w:rsidRPr="00000000">
              <w:rPr>
                <w:rFonts w:ascii="Arial" w:cs="Arial" w:eastAsia="Arial" w:hAnsi="Arial"/>
                <w:rtl w:val="0"/>
              </w:rPr>
              <w:t xml:space="preserve">Tukioppilaat tukevat uusia oppijoita 7. luokan opintojen alussa ja järjestävät yhteisöllisiä tapahtumia.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4">
            <w:pPr>
              <w:jc w:val="both"/>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tukioppilasohjaajat, luokanvalvojat</w:t>
            </w:r>
          </w:p>
        </w:tc>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p>
        </w:tc>
      </w:tr>
      <w:tr>
        <w:trPr>
          <w:cantSplit w:val="0"/>
          <w:tblHeader w:val="0"/>
        </w:trPr>
        <w:tc>
          <w:tcPr>
            <w:vMerge w:val="continue"/>
            <w:shd w:fill="f7f7f7" w:val="cle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Yhteishausta tiedottaminen, huoltajan kuuleminen sekä hakuun valmistautuminen ja määräajoista muistuttaminen erilaisin viestintätavoin.</w:t>
            </w:r>
          </w:p>
        </w:tc>
        <w:tc>
          <w:tcPr/>
          <w:p w:rsidR="00000000" w:rsidDel="00000000" w:rsidP="00000000" w:rsidRDefault="00000000" w:rsidRPr="00000000" w14:paraId="000001C9">
            <w:pPr>
              <w:rPr>
                <w:rFonts w:ascii="Arial" w:cs="Arial" w:eastAsia="Arial" w:hAnsi="Arial"/>
              </w:rPr>
            </w:pPr>
            <w:r w:rsidDel="00000000" w:rsidR="00000000" w:rsidRPr="00000000">
              <w:rPr>
                <w:rFonts w:ascii="Arial" w:cs="Arial" w:eastAsia="Arial" w:hAnsi="Arial"/>
                <w:rtl w:val="0"/>
              </w:rPr>
              <w:t xml:space="preserve">oppilaanohjaajat, </w:t>
            </w:r>
          </w:p>
          <w:p w:rsidR="00000000" w:rsidDel="00000000" w:rsidP="00000000" w:rsidRDefault="00000000" w:rsidRPr="00000000" w14:paraId="000001CA">
            <w:pPr>
              <w:rPr>
                <w:rFonts w:ascii="Arial" w:cs="Arial" w:eastAsia="Arial" w:hAnsi="Arial"/>
              </w:rPr>
            </w:pPr>
            <w:r w:rsidDel="00000000" w:rsidR="00000000" w:rsidRPr="00000000">
              <w:rPr>
                <w:rFonts w:ascii="Arial" w:cs="Arial" w:eastAsia="Arial" w:hAnsi="Arial"/>
                <w:rtl w:val="0"/>
              </w:rPr>
              <w:t xml:space="preserve">rehtori</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p>
        </w:tc>
      </w:tr>
      <w:tr>
        <w:trPr>
          <w:cantSplit w:val="0"/>
          <w:tblHeader w:val="0"/>
        </w:trPr>
        <w:tc>
          <w:tcPr>
            <w:vMerge w:val="continue"/>
            <w:shd w:fill="f7f7f7" w:val="clea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CE">
            <w:pPr>
              <w:rPr>
                <w:rFonts w:ascii="Arial" w:cs="Arial" w:eastAsia="Arial" w:hAnsi="Arial"/>
              </w:rPr>
            </w:pPr>
            <w:r w:rsidDel="00000000" w:rsidR="00000000" w:rsidRPr="00000000">
              <w:rPr>
                <w:rFonts w:ascii="Arial" w:cs="Arial" w:eastAsia="Arial" w:hAnsi="Arial"/>
                <w:rtl w:val="0"/>
              </w:rPr>
              <w:t xml:space="preserve">Yhteishaun sekä muiden hakujen ohjaaminen, seuranta ja hakuvelvollisuuden toteutumisen valvonta.</w:t>
            </w:r>
          </w:p>
          <w:p w:rsidR="00000000" w:rsidDel="00000000" w:rsidP="00000000" w:rsidRDefault="00000000" w:rsidRPr="00000000" w14:paraId="000001CF">
            <w:pPr>
              <w:rPr>
                <w:rFonts w:ascii="Arial" w:cs="Arial" w:eastAsia="Arial" w:hAnsi="Arial"/>
              </w:rPr>
            </w:pP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r>
          </w:p>
        </w:tc>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p>
        </w:tc>
      </w:tr>
      <w:tr>
        <w:trPr>
          <w:cantSplit w:val="0"/>
          <w:tblHeader w:val="0"/>
        </w:trPr>
        <w:tc>
          <w:tcPr>
            <w:vMerge w:val="continue"/>
            <w:shd w:fill="f7f7f7" w:val="clea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3">
            <w:pPr>
              <w:rPr>
                <w:rFonts w:ascii="Arial" w:cs="Arial" w:eastAsia="Arial" w:hAnsi="Arial"/>
              </w:rPr>
            </w:pPr>
            <w:r w:rsidDel="00000000" w:rsidR="00000000" w:rsidRPr="00000000">
              <w:rPr>
                <w:rFonts w:ascii="Arial" w:cs="Arial" w:eastAsia="Arial" w:hAnsi="Arial"/>
                <w:rtl w:val="0"/>
              </w:rPr>
              <w:t xml:space="preserve">Yhteistyö muihin oppilaitoksiin ja esiopetukseen on tärkeää mm. joustavien oppijasiirtojen kannalta. </w:t>
            </w:r>
          </w:p>
          <w:p w:rsidR="00000000" w:rsidDel="00000000" w:rsidP="00000000" w:rsidRDefault="00000000" w:rsidRPr="00000000" w14:paraId="000001D4">
            <w:pPr>
              <w:rPr>
                <w:rFonts w:ascii="Arial" w:cs="Arial" w:eastAsia="Arial" w:hAnsi="Arial"/>
              </w:rPr>
            </w:pPr>
            <w:r w:rsidDel="00000000" w:rsidR="00000000" w:rsidRPr="00000000">
              <w:rPr>
                <w:rtl w:val="0"/>
              </w:rPr>
            </w:r>
          </w:p>
        </w:tc>
        <w:tc>
          <w:tcPr/>
          <w:p w:rsidR="00000000" w:rsidDel="00000000" w:rsidP="00000000" w:rsidRDefault="00000000" w:rsidRPr="00000000" w14:paraId="000001D5">
            <w:pPr>
              <w:jc w:val="both"/>
              <w:rPr>
                <w:rFonts w:ascii="Arial" w:cs="Arial" w:eastAsia="Arial" w:hAnsi="Arial"/>
              </w:rPr>
            </w:pPr>
            <w:r w:rsidDel="00000000" w:rsidR="00000000" w:rsidRPr="00000000">
              <w:rPr>
                <w:rFonts w:ascii="Arial" w:cs="Arial" w:eastAsia="Arial" w:hAnsi="Arial"/>
                <w:rtl w:val="0"/>
              </w:rPr>
              <w:t xml:space="preserve">rehtori,</w:t>
            </w:r>
          </w:p>
          <w:p w:rsidR="00000000" w:rsidDel="00000000" w:rsidP="00000000" w:rsidRDefault="00000000" w:rsidRPr="00000000" w14:paraId="000001D6">
            <w:pPr>
              <w:jc w:val="both"/>
              <w:rPr>
                <w:rFonts w:ascii="Arial" w:cs="Arial" w:eastAsia="Arial" w:hAnsi="Arial"/>
              </w:rPr>
            </w:pPr>
            <w:r w:rsidDel="00000000" w:rsidR="00000000" w:rsidRPr="00000000">
              <w:rPr>
                <w:rFonts w:ascii="Arial" w:cs="Arial" w:eastAsia="Arial" w:hAnsi="Arial"/>
                <w:rtl w:val="0"/>
              </w:rPr>
              <w:t xml:space="preserve">erityisopettajat,</w:t>
            </w:r>
          </w:p>
          <w:p w:rsidR="00000000" w:rsidDel="00000000" w:rsidP="00000000" w:rsidRDefault="00000000" w:rsidRPr="00000000" w14:paraId="000001D7">
            <w:pPr>
              <w:jc w:val="both"/>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r>
          </w:p>
        </w:tc>
        <w:tc>
          <w:tcPr/>
          <w:p w:rsidR="00000000" w:rsidDel="00000000" w:rsidP="00000000" w:rsidRDefault="00000000" w:rsidRPr="00000000" w14:paraId="000001D9">
            <w:pPr>
              <w:rPr>
                <w:rFonts w:ascii="Arial" w:cs="Arial" w:eastAsia="Arial" w:hAnsi="Arial"/>
              </w:rPr>
            </w:pPr>
            <w:r w:rsidDel="00000000" w:rsidR="00000000" w:rsidRPr="00000000">
              <w:rPr>
                <w:rFonts w:ascii="Arial" w:cs="Arial" w:eastAsia="Arial" w:hAnsi="Arial"/>
                <w:rtl w:val="0"/>
              </w:rPr>
              <w:t xml:space="preserve">Nivelletään</w:t>
            </w:r>
            <w:r w:rsidDel="00000000" w:rsidR="00000000" w:rsidRPr="00000000">
              <w:rPr>
                <w:rFonts w:ascii="Arial" w:cs="Arial" w:eastAsia="Arial" w:hAnsi="Arial"/>
                <w:rtl w:val="0"/>
              </w:rPr>
              <w:t xml:space="preserve"> varhaiskasvatuksesta siirtyvät oppilaat.</w:t>
            </w:r>
          </w:p>
          <w:p w:rsidR="00000000" w:rsidDel="00000000" w:rsidP="00000000" w:rsidRDefault="00000000" w:rsidRPr="00000000" w14:paraId="000001DA">
            <w:pPr>
              <w:rPr>
                <w:rFonts w:ascii="Arial" w:cs="Arial" w:eastAsia="Arial" w:hAnsi="Arial"/>
                <w:sz w:val="20"/>
                <w:szCs w:val="20"/>
              </w:rPr>
            </w:pPr>
            <w:r w:rsidDel="00000000" w:rsidR="00000000" w:rsidRPr="00000000">
              <w:rPr>
                <w:rFonts w:ascii="Arial" w:cs="Arial" w:eastAsia="Arial" w:hAnsi="Arial"/>
                <w:rtl w:val="0"/>
              </w:rPr>
              <w:t xml:space="preserve">Aineenopettajien, erityisopettajien, terveydenhoitajan, kuraattorin ja psykologin mahdolliset lausunnot yhteishakua varten.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Vuoden aikana niiden 17</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vuotta täyttävien oppilaiden, jotka eivät saa päättötodistusta lukuvuoden loppuun mennessä, ohjaaminen hakemaan aikuisten perusopetukseen, muuhun oppivelvollisuuskoulutukseen tai perustellusta syystä omassa koulussa opintojen jatkamista enintään vuodeksi.</w:t>
            </w:r>
          </w:p>
        </w:tc>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br w:type="textWrapping"/>
              <w:t xml:space="preserve">rehtori</w:t>
            </w:r>
          </w:p>
        </w:tc>
        <w:tc>
          <w:tcPr/>
          <w:p w:rsidR="00000000" w:rsidDel="00000000" w:rsidP="00000000" w:rsidRDefault="00000000" w:rsidRPr="00000000" w14:paraId="000001DE">
            <w:pPr>
              <w:spacing w:after="220" w:lineRule="auto"/>
              <w:rPr>
                <w:rFonts w:ascii="Arial" w:cs="Arial" w:eastAsia="Arial" w:hAnsi="Arial"/>
              </w:rPr>
            </w:pPr>
            <w:r w:rsidDel="00000000" w:rsidR="00000000" w:rsidRPr="00000000">
              <w:rPr>
                <w:rFonts w:ascii="Arial" w:cs="Arial" w:eastAsia="Arial" w:hAnsi="Arial"/>
                <w:rtl w:val="0"/>
              </w:rPr>
              <w:t xml:space="preserve">Tiedotetaan oppilaita ja huoltajia ajoissa opintojen jatkosta yhteistyössä kieli- ja kulttuuriryhmien opettajien sekä valmistavan opetuksen opettajan kanssa.</w:t>
            </w:r>
          </w:p>
        </w:tc>
      </w:tr>
      <w:tr>
        <w:trPr>
          <w:cantSplit w:val="0"/>
          <w:tblHeader w:val="0"/>
        </w:trPr>
        <w:tc>
          <w:tcPr>
            <w:vMerge w:val="continue"/>
            <w:shd w:fill="f7f7f7"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0">
            <w:pPr>
              <w:rPr>
                <w:rFonts w:ascii="Arial" w:cs="Arial" w:eastAsia="Arial" w:hAnsi="Arial"/>
                <w:color w:val="000000"/>
              </w:rPr>
            </w:pPr>
            <w:r w:rsidDel="00000000" w:rsidR="00000000" w:rsidRPr="00000000">
              <w:rPr>
                <w:rFonts w:ascii="Arial" w:cs="Arial" w:eastAsia="Arial" w:hAnsi="Arial"/>
                <w:color w:val="000000"/>
                <w:rtl w:val="0"/>
              </w:rPr>
              <w:t xml:space="preserve">Päättötodistuksen liitteeksi tulostetaan oppilaan HOJKS / oppilaskohtaisten tukitoimien suunnitelma kahtena kappaleena.</w:t>
            </w:r>
          </w:p>
          <w:p w:rsidR="00000000" w:rsidDel="00000000" w:rsidP="00000000" w:rsidRDefault="00000000" w:rsidRPr="00000000" w14:paraId="000001E1">
            <w:pPr>
              <w:rPr>
                <w:rFonts w:ascii="Arial" w:cs="Arial" w:eastAsia="Arial" w:hAnsi="Arial"/>
              </w:rPr>
            </w:pPr>
            <w:r w:rsidDel="00000000" w:rsidR="00000000" w:rsidRPr="00000000">
              <w:rPr>
                <w:rtl w:val="0"/>
              </w:rPr>
            </w:r>
          </w:p>
        </w:tc>
        <w:tc>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rehtori</w:t>
            </w:r>
          </w:p>
        </w:tc>
        <w:tc>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p>
        </w:tc>
      </w:tr>
      <w:tr>
        <w:trPr>
          <w:cantSplit w:val="0"/>
          <w:tblHeader w:val="0"/>
        </w:trPr>
        <w:tc>
          <w:tcPr>
            <w:vMerge w:val="continue"/>
            <w:shd w:fill="f7f7f7"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5">
            <w:pPr>
              <w:rPr>
                <w:rFonts w:ascii="Arial" w:cs="Arial" w:eastAsia="Arial" w:hAnsi="Arial"/>
              </w:rPr>
            </w:pPr>
            <w:r w:rsidDel="00000000" w:rsidR="00000000" w:rsidRPr="00000000">
              <w:rPr>
                <w:rFonts w:ascii="Arial" w:cs="Arial" w:eastAsia="Arial" w:hAnsi="Arial"/>
                <w:rtl w:val="0"/>
              </w:rPr>
              <w:t xml:space="preserve">Kevään jatko-opintohakujen (mm. perusopetuksen jälkeisen koulutuksen yhteishaku) tulosten tultua kesällä tapahtuva ohjaus muihin oppilaitoksiin ja opetusmuotoihin niiden oppilaiden osalta, jotka eivät ole saaneet paikkaa tai hakeneet minnekään. Ohjataan tarvittaessa esim. Ohjaamotalon ohjauspalveluihin.</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Kesken lukuvuotta perusopetuksen päättävien oppijoiden ohjaus- ja valvontavastuu sekä ilmoitusvelvollisuus kestää yhden kuukauden.</w:t>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r>
          </w:p>
        </w:tc>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p>
        </w:tc>
      </w:tr>
      <w:tr>
        <w:trPr>
          <w:cantSplit w:val="0"/>
          <w:tblHeader w:val="0"/>
        </w:trPr>
        <w:tc>
          <w:tcPr>
            <w:vMerge w:val="continue"/>
            <w:shd w:fill="f7f7f7"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Opetuksen järjestämisen kannalta olennaisen tiedon siirto pyynnöstä toiselle asteelle uuden lukuvuoden alettua.</w:t>
            </w:r>
          </w:p>
        </w:tc>
        <w:tc>
          <w:tcPr/>
          <w:p w:rsidR="00000000" w:rsidDel="00000000" w:rsidP="00000000" w:rsidRDefault="00000000" w:rsidRPr="00000000" w14:paraId="000001EB">
            <w:pPr>
              <w:rPr>
                <w:rFonts w:ascii="Arial" w:cs="Arial" w:eastAsia="Arial" w:hAnsi="Arial"/>
                <w:color w:val="000000"/>
              </w:rPr>
            </w:pPr>
            <w:r w:rsidDel="00000000" w:rsidR="00000000" w:rsidRPr="00000000">
              <w:rPr>
                <w:rFonts w:ascii="Arial" w:cs="Arial" w:eastAsia="Arial" w:hAnsi="Arial"/>
                <w:color w:val="000000"/>
                <w:rtl w:val="0"/>
              </w:rPr>
              <w:t xml:space="preserve">rehtori, </w:t>
            </w:r>
          </w:p>
          <w:p w:rsidR="00000000" w:rsidDel="00000000" w:rsidP="00000000" w:rsidRDefault="00000000" w:rsidRPr="00000000" w14:paraId="000001EC">
            <w:pPr>
              <w:rPr>
                <w:rFonts w:ascii="Arial" w:cs="Arial" w:eastAsia="Arial" w:hAnsi="Arial"/>
                <w:color w:val="000000"/>
              </w:rPr>
            </w:pPr>
            <w:r w:rsidDel="00000000" w:rsidR="00000000" w:rsidRPr="00000000">
              <w:rPr>
                <w:rFonts w:ascii="Arial" w:cs="Arial" w:eastAsia="Arial" w:hAnsi="Arial"/>
                <w:color w:val="000000"/>
                <w:rtl w:val="0"/>
              </w:rPr>
              <w:t xml:space="preserve">erityisopettajat, </w:t>
            </w:r>
          </w:p>
          <w:p w:rsidR="00000000" w:rsidDel="00000000" w:rsidP="00000000" w:rsidRDefault="00000000" w:rsidRPr="00000000" w14:paraId="000001ED">
            <w:pPr>
              <w:rPr>
                <w:rFonts w:ascii="Arial" w:cs="Arial" w:eastAsia="Arial" w:hAnsi="Arial"/>
                <w:color w:val="000000"/>
              </w:rPr>
            </w:pPr>
            <w:r w:rsidDel="00000000" w:rsidR="00000000" w:rsidRPr="00000000">
              <w:rPr>
                <w:rFonts w:ascii="Arial" w:cs="Arial" w:eastAsia="Arial" w:hAnsi="Arial"/>
                <w:color w:val="000000"/>
                <w:rtl w:val="0"/>
              </w:rPr>
              <w:t xml:space="preserve">luokanohjaajat,</w:t>
            </w:r>
          </w:p>
          <w:p w:rsidR="00000000" w:rsidDel="00000000" w:rsidP="00000000" w:rsidRDefault="00000000" w:rsidRPr="00000000" w14:paraId="000001EE">
            <w:pPr>
              <w:rPr>
                <w:rFonts w:ascii="Arial" w:cs="Arial" w:eastAsia="Arial" w:hAnsi="Arial"/>
                <w:color w:val="000000"/>
              </w:rPr>
            </w:pPr>
            <w:r w:rsidDel="00000000" w:rsidR="00000000" w:rsidRPr="00000000">
              <w:rPr>
                <w:rFonts w:ascii="Arial" w:cs="Arial" w:eastAsia="Arial" w:hAnsi="Arial"/>
                <w:color w:val="000000"/>
                <w:rtl w:val="0"/>
              </w:rPr>
              <w:t xml:space="preserve">kuraattori, </w:t>
            </w:r>
          </w:p>
          <w:p w:rsidR="00000000" w:rsidDel="00000000" w:rsidP="00000000" w:rsidRDefault="00000000" w:rsidRPr="00000000" w14:paraId="000001EF">
            <w:pPr>
              <w:rPr>
                <w:rFonts w:ascii="Arial" w:cs="Arial" w:eastAsia="Arial" w:hAnsi="Arial"/>
                <w:color w:val="000000"/>
              </w:rPr>
            </w:pPr>
            <w:r w:rsidDel="00000000" w:rsidR="00000000" w:rsidRPr="00000000">
              <w:rPr>
                <w:rFonts w:ascii="Arial" w:cs="Arial" w:eastAsia="Arial" w:hAnsi="Arial"/>
                <w:color w:val="000000"/>
                <w:rtl w:val="0"/>
              </w:rPr>
              <w:t xml:space="preserve">psykologi, </w:t>
            </w:r>
          </w:p>
          <w:p w:rsidR="00000000" w:rsidDel="00000000" w:rsidP="00000000" w:rsidRDefault="00000000" w:rsidRPr="00000000" w14:paraId="000001F0">
            <w:pPr>
              <w:rPr>
                <w:rFonts w:ascii="Arial" w:cs="Arial" w:eastAsia="Arial" w:hAnsi="Arial"/>
                <w:color w:val="000000"/>
              </w:rPr>
            </w:pPr>
            <w:r w:rsidDel="00000000" w:rsidR="00000000" w:rsidRPr="00000000">
              <w:rPr>
                <w:rFonts w:ascii="Arial" w:cs="Arial" w:eastAsia="Arial" w:hAnsi="Arial"/>
                <w:color w:val="000000"/>
                <w:rtl w:val="0"/>
              </w:rPr>
              <w:t xml:space="preserve">terveydenhoitaja, </w:t>
            </w:r>
          </w:p>
          <w:p w:rsidR="00000000" w:rsidDel="00000000" w:rsidP="00000000" w:rsidRDefault="00000000" w:rsidRPr="00000000" w14:paraId="000001F1">
            <w:pPr>
              <w:rPr>
                <w:rFonts w:ascii="Arial" w:cs="Arial" w:eastAsia="Arial" w:hAnsi="Arial"/>
                <w:color w:val="000000"/>
              </w:rPr>
            </w:pPr>
            <w:r w:rsidDel="00000000" w:rsidR="00000000" w:rsidRPr="00000000">
              <w:rPr>
                <w:rFonts w:ascii="Arial" w:cs="Arial" w:eastAsia="Arial" w:hAnsi="Arial"/>
                <w:color w:val="000000"/>
                <w:rtl w:val="0"/>
              </w:rPr>
              <w:t xml:space="preserve">oppilaanohjaajat, </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aineenopettajat</w:t>
            </w:r>
          </w:p>
        </w:tc>
        <w:tc>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p>
        </w:tc>
      </w:tr>
      <w:tr>
        <w:trPr>
          <w:cantSplit w:val="0"/>
          <w:tblHeader w:val="0"/>
        </w:trPr>
        <w:tc>
          <w:tcPr>
            <w:vMerge w:val="continue"/>
            <w:shd w:fill="f7f7f7" w:val="clea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Ammatillisessa oppilaitoksessa, lukioissa sekä TUVA-koulutuksessa aloittaneiden oppijoiden erityisen tuen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oppilaskohtaisen tuen päätökset postitetaan kyseisen oppilaitoksen rehtorille.</w:t>
            </w:r>
          </w:p>
        </w:tc>
        <w:tc>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rehtori</w:t>
            </w:r>
          </w:p>
        </w:tc>
        <w:tc>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p>
        </w:tc>
      </w:tr>
      <w:tr>
        <w:trPr>
          <w:cantSplit w:val="0"/>
          <w:tblHeader w:val="0"/>
        </w:trPr>
        <w:tc>
          <w:tcPr>
            <w:vMerge w:val="continue"/>
            <w:shd w:fill="f7f7f7" w:val="clea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Tarkistetaan, että entiset oppijat jatkavat oppivelvollisuutensa suorittamista. Vailla opiskelupaikkaa olevat ilmoitetaan asuinkunnalle ensisijaisesti VALPAS-järjestelmän avulla. Ohjataan tarvittaessa esim. </w:t>
            </w:r>
            <w:r w:rsidDel="00000000" w:rsidR="00000000" w:rsidRPr="00000000">
              <w:rPr>
                <w:rFonts w:ascii="Arial" w:cs="Arial" w:eastAsia="Arial" w:hAnsi="Arial"/>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hjaamotalon ohjauspalveluihin. </w:t>
            </w:r>
          </w:p>
          <w:p w:rsidR="00000000" w:rsidDel="00000000" w:rsidP="00000000" w:rsidRDefault="00000000" w:rsidRPr="00000000" w14:paraId="000001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2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Kesken lukuvuoden valmistuneiden osalta tarkistaminen kuukauden kuluttua päättötodistuksen saamisesta. </w:t>
            </w:r>
          </w:p>
          <w:p w:rsidR="00000000" w:rsidDel="00000000" w:rsidP="00000000" w:rsidRDefault="00000000" w:rsidRPr="00000000" w14:paraId="000001F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2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Keväällä päättötodistuksen saaneiden osalta OPH määrittelee seuraavan syksyn ilmoituspäivämäärän.</w:t>
            </w:r>
          </w:p>
        </w:tc>
        <w:tc>
          <w:tcPr/>
          <w:p w:rsidR="00000000" w:rsidDel="00000000" w:rsidP="00000000" w:rsidRDefault="00000000" w:rsidRPr="00000000" w14:paraId="000001FC">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oppilaanohjaajat,</w:t>
            </w:r>
          </w:p>
          <w:p w:rsidR="00000000" w:rsidDel="00000000" w:rsidP="00000000" w:rsidRDefault="00000000" w:rsidRPr="00000000" w14:paraId="000001FD">
            <w:pPr>
              <w:rPr>
                <w:rFonts w:ascii="Arial" w:cs="Arial" w:eastAsia="Arial" w:hAnsi="Arial"/>
              </w:rPr>
            </w:pPr>
            <w:r w:rsidDel="00000000" w:rsidR="00000000" w:rsidRPr="00000000">
              <w:rPr>
                <w:rFonts w:ascii="Arial" w:cs="Arial" w:eastAsia="Arial" w:hAnsi="Arial"/>
                <w:color w:val="000000"/>
                <w:rtl w:val="0"/>
              </w:rPr>
              <w:t xml:space="preserve">rehtori</w:t>
            </w:r>
            <w:r w:rsidDel="00000000" w:rsidR="00000000" w:rsidRPr="00000000">
              <w:rPr>
                <w:rtl w:val="0"/>
              </w:rPr>
            </w:r>
          </w:p>
        </w:tc>
        <w:tc>
          <w:tcPr/>
          <w:p w:rsidR="00000000" w:rsidDel="00000000" w:rsidP="00000000" w:rsidRDefault="00000000" w:rsidRPr="00000000" w14:paraId="000001FE">
            <w:pPr>
              <w:spacing w:after="220"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Oppivelvollisuuden suorittamisen tarkistuspäivä on 29.8.2025.</w:t>
            </w:r>
            <w:r w:rsidDel="00000000" w:rsidR="00000000" w:rsidRPr="00000000">
              <w:rPr>
                <w:rtl w:val="0"/>
              </w:rPr>
            </w:r>
          </w:p>
        </w:tc>
      </w:tr>
      <w:tr>
        <w:trPr>
          <w:cantSplit w:val="0"/>
          <w:tblHeader w:val="0"/>
        </w:trPr>
        <w:tc>
          <w:tcPr>
            <w:shd w:fill="fde6db" w:val="clea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Oppilaitoskohtaisia erityishuomioita ja esim. koulun erilaisten oppijaryhmien ohjaus</w:t>
            </w:r>
          </w:p>
        </w:tc>
        <w:tc>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bl>
    <w:p w:rsidR="00000000" w:rsidDel="00000000" w:rsidP="00000000" w:rsidRDefault="00000000" w:rsidRPr="00000000" w14:paraId="00000203">
      <w:pPr>
        <w:rPr>
          <w:rFonts w:ascii="Arial" w:cs="Arial" w:eastAsia="Arial" w:hAnsi="Arial"/>
        </w:rPr>
      </w:pPr>
      <w:r w:rsidDel="00000000" w:rsidR="00000000" w:rsidRPr="00000000">
        <w:rPr>
          <w:rtl w:val="0"/>
        </w:rPr>
      </w:r>
    </w:p>
    <w:tbl>
      <w:tblPr>
        <w:tblStyle w:val="Table7"/>
        <w:tblW w:w="151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804"/>
        <w:gridCol w:w="2268"/>
        <w:gridCol w:w="2835"/>
        <w:tblGridChange w:id="0">
          <w:tblGrid>
            <w:gridCol w:w="3256"/>
            <w:gridCol w:w="6804"/>
            <w:gridCol w:w="2268"/>
            <w:gridCol w:w="2835"/>
          </w:tblGrid>
        </w:tblGridChange>
      </w:tblGrid>
      <w:tr>
        <w:trPr>
          <w:cantSplit w:val="0"/>
          <w:tblHeader w:val="0"/>
        </w:trPr>
        <w:tc>
          <w:tcPr>
            <w:gridSpan w:val="4"/>
            <w:shd w:fill="0047b6" w:val="clear"/>
          </w:tcPr>
          <w:p w:rsidR="00000000" w:rsidDel="00000000" w:rsidP="00000000" w:rsidRDefault="00000000" w:rsidRPr="00000000" w14:paraId="00000204">
            <w:pPr>
              <w:pStyle w:val="Heading3"/>
              <w:rPr>
                <w:rFonts w:ascii="Arial" w:cs="Arial" w:eastAsia="Arial" w:hAnsi="Arial"/>
                <w:color w:val="ffffff"/>
              </w:rPr>
            </w:pPr>
            <w:r w:rsidDel="00000000" w:rsidR="00000000" w:rsidRPr="00000000">
              <w:rPr>
                <w:rFonts w:ascii="Arial" w:cs="Arial" w:eastAsia="Arial" w:hAnsi="Arial"/>
                <w:color w:val="ffffff"/>
                <w:sz w:val="24"/>
                <w:szCs w:val="24"/>
                <w:rtl w:val="0"/>
              </w:rPr>
              <w:t xml:space="preserve">OHJAUS TUKEE URASUUNNITTELUTAITOJA</w:t>
            </w:r>
            <w:r w:rsidDel="00000000" w:rsidR="00000000" w:rsidRPr="00000000">
              <w:rPr>
                <w:rtl w:val="0"/>
              </w:rPr>
            </w:r>
          </w:p>
        </w:tc>
      </w:tr>
      <w:tr>
        <w:trPr>
          <w:cantSplit w:val="0"/>
          <w:tblHeader w:val="0"/>
        </w:trPr>
        <w:tc>
          <w:tcPr>
            <w:shd w:fill="0047b6" w:val="clea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Tavoitteet</w:t>
            </w:r>
            <w:r w:rsidDel="00000000" w:rsidR="00000000" w:rsidRPr="00000000">
              <w:rPr>
                <w:rtl w:val="0"/>
              </w:rPr>
            </w:r>
          </w:p>
        </w:tc>
        <w:tc>
          <w:tcPr>
            <w:shd w:fill="0047b6" w:val="clear"/>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Mitä se on, miten se toteutetaan?</w:t>
            </w:r>
            <w:r w:rsidDel="00000000" w:rsidR="00000000" w:rsidRPr="00000000">
              <w:rPr>
                <w:rtl w:val="0"/>
              </w:rPr>
            </w:r>
          </w:p>
        </w:tc>
        <w:tc>
          <w:tcPr>
            <w:shd w:fill="0047b6" w:val="clea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Ketkä toteuttajina?</w:t>
            </w:r>
            <w:r w:rsidDel="00000000" w:rsidR="00000000" w:rsidRPr="00000000">
              <w:rPr>
                <w:rtl w:val="0"/>
              </w:rPr>
            </w:r>
          </w:p>
        </w:tc>
        <w:tc>
          <w:tcPr>
            <w:shd w:fill="0047b6" w:val="clea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Mahdollisia tarkennuksia?</w:t>
            </w:r>
            <w:r w:rsidDel="00000000" w:rsidR="00000000" w:rsidRPr="00000000">
              <w:rPr>
                <w:rtl w:val="0"/>
              </w:rPr>
            </w:r>
          </w:p>
        </w:tc>
      </w:tr>
      <w:tr>
        <w:trPr>
          <w:cantSplit w:val="0"/>
          <w:tblHeader w:val="0"/>
        </w:trPr>
        <w:tc>
          <w:tcPr>
            <w:vMerge w:val="restart"/>
            <w:shd w:fill="f7f7f7" w:val="clear"/>
          </w:tcPr>
          <w:p w:rsidR="00000000" w:rsidDel="00000000" w:rsidP="00000000" w:rsidRDefault="00000000" w:rsidRPr="00000000" w14:paraId="0000020C">
            <w:pPr>
              <w:rPr>
                <w:rFonts w:ascii="Arial" w:cs="Arial" w:eastAsia="Arial" w:hAnsi="Arial"/>
                <w:b w:val="1"/>
              </w:rPr>
            </w:pPr>
            <w:r w:rsidDel="00000000" w:rsidR="00000000" w:rsidRPr="00000000">
              <w:rPr>
                <w:rFonts w:ascii="Arial" w:cs="Arial" w:eastAsia="Arial" w:hAnsi="Arial"/>
                <w:b w:val="1"/>
                <w:rtl w:val="0"/>
              </w:rPr>
              <w:t xml:space="preserve">Hyvä ohjaus tukee urasuunnittelutaitojen kehittymistä, kun</w:t>
            </w:r>
          </w:p>
          <w:p w:rsidR="00000000" w:rsidDel="00000000" w:rsidP="00000000" w:rsidRDefault="00000000" w:rsidRPr="00000000" w14:paraId="000002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oppijan elinikäisen oppimisen taidot kehittyvät </w:t>
            </w: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tähtää tulevaisuuteen ja huomioi oppijan motivaation ja valmiudet hakeutua jatko-opintoihin </w:t>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mahdollistaa realistisen urasuunnitelman laatimisen.</w:t>
            </w: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oppijan taidot hyödyntää tietoa ja tehdä päätöksiä kehittyvät </w:t>
            </w: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 yhdistää vahvuuksiaan koulutusvaihtoehtoihin </w:t>
            </w:r>
            <w:r w:rsidDel="00000000" w:rsidR="00000000" w:rsidRPr="00000000">
              <w:rPr>
                <w:rtl w:val="0"/>
              </w:rPr>
            </w:r>
          </w:p>
          <w:p w:rsidR="00000000" w:rsidDel="00000000" w:rsidP="00000000" w:rsidRDefault="00000000" w:rsidRPr="00000000" w14:paraId="000002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 tunnistaa omia kiinnostuksen kohteitaan, mahdollisuuksiaan ja tuen tarpeitaan </w:t>
            </w: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oppijan urasuunnittelutaidot sekä usko tulevaisuuteen vahvistuvat </w:t>
            </w: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valmentaa jatkokoulutusvalintaan ja sitouttaa oppijan tähän prosessiin </w:t>
            </w: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avaa koulutusvaihtoehtojen vaikutuksia uravaihtoehtoihin.</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7">
            <w:pPr>
              <w:rPr>
                <w:rFonts w:ascii="Arial" w:cs="Arial" w:eastAsia="Arial" w:hAnsi="Arial"/>
              </w:rPr>
            </w:pPr>
            <w:r w:rsidDel="00000000" w:rsidR="00000000" w:rsidRPr="00000000">
              <w:rPr>
                <w:rFonts w:ascii="Arial" w:cs="Arial" w:eastAsia="Arial" w:hAnsi="Arial"/>
                <w:rtl w:val="0"/>
              </w:rPr>
              <w:t xml:space="preserve">Oppijoita ohjataan hakemaan tietoa eri lähteistä ja palveluista. Tiedonhallintataitoja opetellaan suunnitelmallisesti. </w:t>
            </w:r>
          </w:p>
          <w:p w:rsidR="00000000" w:rsidDel="00000000" w:rsidP="00000000" w:rsidRDefault="00000000" w:rsidRPr="00000000" w14:paraId="00000218">
            <w:pPr>
              <w:rPr>
                <w:rFonts w:ascii="Arial" w:cs="Arial" w:eastAsia="Arial" w:hAnsi="Arial"/>
              </w:rPr>
            </w:pPr>
            <w:r w:rsidDel="00000000" w:rsidR="00000000" w:rsidRPr="00000000">
              <w:rPr>
                <w:rtl w:val="0"/>
              </w:rPr>
            </w:r>
          </w:p>
        </w:tc>
        <w:tc>
          <w:tcPr/>
          <w:p w:rsidR="00000000" w:rsidDel="00000000" w:rsidP="00000000" w:rsidRDefault="00000000" w:rsidRPr="00000000" w14:paraId="00000219">
            <w:pPr>
              <w:rPr>
                <w:rFonts w:ascii="Arial" w:cs="Arial" w:eastAsia="Arial" w:hAnsi="Arial"/>
              </w:rPr>
            </w:pPr>
            <w:r w:rsidDel="00000000" w:rsidR="00000000" w:rsidRPr="00000000">
              <w:rPr>
                <w:rFonts w:ascii="Arial" w:cs="Arial" w:eastAsia="Arial" w:hAnsi="Arial"/>
                <w:rtl w:val="0"/>
              </w:rPr>
              <w:t xml:space="preserve">oppilaanohjaajat,</w:t>
            </w:r>
          </w:p>
          <w:p w:rsidR="00000000" w:rsidDel="00000000" w:rsidP="00000000" w:rsidRDefault="00000000" w:rsidRPr="00000000" w14:paraId="0000021A">
            <w:pPr>
              <w:rPr>
                <w:rFonts w:ascii="Arial" w:cs="Arial" w:eastAsia="Arial" w:hAnsi="Arial"/>
              </w:rPr>
            </w:pPr>
            <w:r w:rsidDel="00000000" w:rsidR="00000000" w:rsidRPr="00000000">
              <w:rPr>
                <w:rFonts w:ascii="Arial" w:cs="Arial" w:eastAsia="Arial" w:hAnsi="Arial"/>
                <w:rtl w:val="0"/>
              </w:rPr>
              <w:t xml:space="preserve">aineenopettajat,</w:t>
            </w:r>
          </w:p>
          <w:p w:rsidR="00000000" w:rsidDel="00000000" w:rsidP="00000000" w:rsidRDefault="00000000" w:rsidRPr="00000000" w14:paraId="0000021B">
            <w:pPr>
              <w:rPr>
                <w:rFonts w:ascii="Arial" w:cs="Arial" w:eastAsia="Arial" w:hAnsi="Arial"/>
              </w:rPr>
            </w:pPr>
            <w:r w:rsidDel="00000000" w:rsidR="00000000" w:rsidRPr="00000000">
              <w:rPr>
                <w:rFonts w:ascii="Arial" w:cs="Arial" w:eastAsia="Arial" w:hAnsi="Arial"/>
                <w:rtl w:val="0"/>
              </w:rPr>
              <w:t xml:space="preserve">erityisopettajat,</w:t>
            </w:r>
          </w:p>
          <w:p w:rsidR="00000000" w:rsidDel="00000000" w:rsidP="00000000" w:rsidRDefault="00000000" w:rsidRPr="00000000" w14:paraId="0000021C">
            <w:pPr>
              <w:rPr>
                <w:rFonts w:ascii="Arial" w:cs="Arial" w:eastAsia="Arial" w:hAnsi="Arial"/>
              </w:rPr>
            </w:pPr>
            <w:r w:rsidDel="00000000" w:rsidR="00000000" w:rsidRPr="00000000">
              <w:rPr>
                <w:rFonts w:ascii="Arial" w:cs="Arial" w:eastAsia="Arial" w:hAnsi="Arial"/>
                <w:rtl w:val="0"/>
              </w:rPr>
              <w:t xml:space="preserve">luokanohjaajat/</w:t>
            </w:r>
          </w:p>
          <w:p w:rsidR="00000000" w:rsidDel="00000000" w:rsidP="00000000" w:rsidRDefault="00000000" w:rsidRPr="00000000" w14:paraId="0000021D">
            <w:pPr>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21E">
            <w:pPr>
              <w:rPr>
                <w:rFonts w:ascii="Arial" w:cs="Arial" w:eastAsia="Arial" w:hAnsi="Arial"/>
              </w:rPr>
            </w:pPr>
            <w:r w:rsidDel="00000000" w:rsidR="00000000" w:rsidRPr="00000000">
              <w:rPr>
                <w:rtl w:val="0"/>
              </w:rPr>
            </w:r>
          </w:p>
        </w:tc>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1">
            <w:pPr>
              <w:rPr>
                <w:rFonts w:ascii="Arial" w:cs="Arial" w:eastAsia="Arial" w:hAnsi="Arial"/>
                <w:color w:val="000000"/>
              </w:rPr>
            </w:pPr>
            <w:r w:rsidDel="00000000" w:rsidR="00000000" w:rsidRPr="00000000">
              <w:rPr>
                <w:rFonts w:ascii="Arial" w:cs="Arial" w:eastAsia="Arial" w:hAnsi="Arial"/>
                <w:rtl w:val="0"/>
              </w:rPr>
              <w:t xml:space="preserve">Oppijoille järjestetään tilaisuuksia tutustua kouluihin ja oppilaitoksiin sekä jatko-opintoihin avoimissa ovissa, oppilaanohjauksen tunneilla koulussa / </w:t>
            </w:r>
            <w:r w:rsidDel="00000000" w:rsidR="00000000" w:rsidRPr="00000000">
              <w:rPr>
                <w:rFonts w:ascii="Arial" w:cs="Arial" w:eastAsia="Arial" w:hAnsi="Arial"/>
                <w:color w:val="000000"/>
                <w:rtl w:val="0"/>
              </w:rPr>
              <w:t xml:space="preserve">esittelykiertueilla sekä osana oppiaineiden opetusta.</w:t>
            </w:r>
          </w:p>
          <w:p w:rsidR="00000000" w:rsidDel="00000000" w:rsidP="00000000" w:rsidRDefault="00000000" w:rsidRPr="00000000" w14:paraId="00000222">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223">
            <w:pPr>
              <w:rPr>
                <w:rFonts w:ascii="Arial" w:cs="Arial" w:eastAsia="Arial" w:hAnsi="Arial"/>
              </w:rPr>
            </w:pPr>
            <w:r w:rsidDel="00000000" w:rsidR="00000000" w:rsidRPr="00000000">
              <w:rPr>
                <w:rFonts w:ascii="Arial" w:cs="Arial" w:eastAsia="Arial" w:hAnsi="Arial"/>
                <w:rtl w:val="0"/>
              </w:rPr>
              <w:t xml:space="preserve">oppilaanohjaajat</w:t>
            </w:r>
          </w:p>
          <w:p w:rsidR="00000000" w:rsidDel="00000000" w:rsidP="00000000" w:rsidRDefault="00000000" w:rsidRPr="00000000" w14:paraId="00000224">
            <w:pPr>
              <w:rPr>
                <w:rFonts w:ascii="Arial" w:cs="Arial" w:eastAsia="Arial" w:hAnsi="Arial"/>
              </w:rPr>
            </w:pPr>
            <w:r w:rsidDel="00000000" w:rsidR="00000000" w:rsidRPr="00000000">
              <w:rPr>
                <w:rFonts w:ascii="Arial" w:cs="Arial" w:eastAsia="Arial" w:hAnsi="Arial"/>
                <w:rtl w:val="0"/>
              </w:rPr>
              <w:t xml:space="preserve">aineenopettajat,</w:t>
            </w:r>
          </w:p>
          <w:p w:rsidR="00000000" w:rsidDel="00000000" w:rsidP="00000000" w:rsidRDefault="00000000" w:rsidRPr="00000000" w14:paraId="00000225">
            <w:pPr>
              <w:rPr>
                <w:rFonts w:ascii="Arial" w:cs="Arial" w:eastAsia="Arial" w:hAnsi="Arial"/>
              </w:rPr>
            </w:pPr>
            <w:r w:rsidDel="00000000" w:rsidR="00000000" w:rsidRPr="00000000">
              <w:rPr>
                <w:rFonts w:ascii="Arial" w:cs="Arial" w:eastAsia="Arial" w:hAnsi="Arial"/>
                <w:rtl w:val="0"/>
              </w:rPr>
              <w:t xml:space="preserve">erityisopettajat,</w:t>
            </w:r>
          </w:p>
          <w:p w:rsidR="00000000" w:rsidDel="00000000" w:rsidP="00000000" w:rsidRDefault="00000000" w:rsidRPr="00000000" w14:paraId="00000226">
            <w:pPr>
              <w:rPr>
                <w:rFonts w:ascii="Arial" w:cs="Arial" w:eastAsia="Arial" w:hAnsi="Arial"/>
              </w:rPr>
            </w:pPr>
            <w:r w:rsidDel="00000000" w:rsidR="00000000" w:rsidRPr="00000000">
              <w:rPr>
                <w:rFonts w:ascii="Arial" w:cs="Arial" w:eastAsia="Arial" w:hAnsi="Arial"/>
                <w:rtl w:val="0"/>
              </w:rPr>
              <w:t xml:space="preserve">luokanohjaajat,</w:t>
            </w:r>
          </w:p>
          <w:p w:rsidR="00000000" w:rsidDel="00000000" w:rsidP="00000000" w:rsidRDefault="00000000" w:rsidRPr="00000000" w14:paraId="00000227">
            <w:pPr>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228">
            <w:pPr>
              <w:rPr>
                <w:rFonts w:ascii="Arial" w:cs="Arial" w:eastAsia="Arial" w:hAnsi="Arial"/>
              </w:rPr>
            </w:pPr>
            <w:r w:rsidDel="00000000" w:rsidR="00000000" w:rsidRPr="00000000">
              <w:rPr>
                <w:rFonts w:ascii="Arial" w:cs="Arial" w:eastAsia="Arial" w:hAnsi="Arial"/>
                <w:rtl w:val="0"/>
              </w:rPr>
              <w:t xml:space="preserve">rehtori</w:t>
            </w:r>
          </w:p>
          <w:p w:rsidR="00000000" w:rsidDel="00000000" w:rsidP="00000000" w:rsidRDefault="00000000" w:rsidRPr="00000000" w14:paraId="00000229">
            <w:pPr>
              <w:rPr>
                <w:rFonts w:ascii="Arial" w:cs="Arial" w:eastAsia="Arial" w:hAnsi="Arial"/>
              </w:rPr>
            </w:pPr>
            <w:r w:rsidDel="00000000" w:rsidR="00000000" w:rsidRPr="00000000">
              <w:rPr>
                <w:rtl w:val="0"/>
              </w:rPr>
            </w:r>
          </w:p>
        </w:tc>
        <w:tc>
          <w:tcPr/>
          <w:p w:rsidR="00000000" w:rsidDel="00000000" w:rsidP="00000000" w:rsidRDefault="00000000" w:rsidRPr="00000000" w14:paraId="0000022A">
            <w:pP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Tutustuminen toisen asteen oppilaitoksiin tutustumispäivinä ja erikseen järjestettyinä vierailupäivinä. Tutustumisten suunnittelu Wilman Omaan opiskelusuunnitelmaan. Oppilaanohjauksen tunneille kutsutaan toisen asteen esittelijöitä ja muita vierailijoita. </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C">
            <w:pPr>
              <w:rPr>
                <w:rFonts w:ascii="Arial" w:cs="Arial" w:eastAsia="Arial" w:hAnsi="Arial"/>
              </w:rPr>
            </w:pPr>
            <w:r w:rsidDel="00000000" w:rsidR="00000000" w:rsidRPr="00000000">
              <w:rPr>
                <w:rFonts w:ascii="Arial" w:cs="Arial" w:eastAsia="Arial" w:hAnsi="Arial"/>
                <w:rtl w:val="0"/>
              </w:rPr>
              <w:t xml:space="preserve">Arvioidaan oppijan tehostetun henkilökohtaisen oppilaanohjauksen tarve oppilaanohjauksen sisältöjen ja tavoitteiden näkökulmasta, suunnitellaan ohjauksen antaminen ja toteutetaan yksilöllisen suunnitelman mukaan ja kirjataan Oma opiskelusuunnitelmani -lomakkeelle opon kommentit kenttään.</w:t>
            </w:r>
          </w:p>
          <w:p w:rsidR="00000000" w:rsidDel="00000000" w:rsidP="00000000" w:rsidRDefault="00000000" w:rsidRPr="00000000" w14:paraId="0000022D">
            <w:pPr>
              <w:rPr>
                <w:rFonts w:ascii="Arial" w:cs="Arial" w:eastAsia="Arial" w:hAnsi="Arial"/>
              </w:rPr>
            </w:pPr>
            <w:r w:rsidDel="00000000" w:rsidR="00000000" w:rsidRPr="00000000">
              <w:rPr>
                <w:rFonts w:ascii="Arial" w:cs="Arial" w:eastAsia="Arial" w:hAnsi="Arial"/>
                <w:rtl w:val="0"/>
              </w:rPr>
              <w:t xml:space="preserve">Tehostettua ohjausta voi antaa moni koulun toimija monella eri tavalla ja sitä voidaan toteuttaa myös moniammatillisesti. </w:t>
            </w:r>
          </w:p>
          <w:p w:rsidR="00000000" w:rsidDel="00000000" w:rsidP="00000000" w:rsidRDefault="00000000" w:rsidRPr="00000000" w14:paraId="0000022E">
            <w:pPr>
              <w:rPr>
                <w:rFonts w:ascii="Arial" w:cs="Arial" w:eastAsia="Arial" w:hAnsi="Arial"/>
              </w:rPr>
            </w:pPr>
            <w:r w:rsidDel="00000000" w:rsidR="00000000" w:rsidRPr="00000000">
              <w:rPr>
                <w:rtl w:val="0"/>
              </w:rPr>
            </w:r>
          </w:p>
        </w:tc>
        <w:tc>
          <w:tcPr/>
          <w:p w:rsidR="00000000" w:rsidDel="00000000" w:rsidP="00000000" w:rsidRDefault="00000000" w:rsidRPr="00000000" w14:paraId="0000022F">
            <w:pPr>
              <w:rPr>
                <w:rFonts w:ascii="Arial" w:cs="Arial" w:eastAsia="Arial" w:hAnsi="Arial"/>
              </w:rPr>
            </w:pPr>
            <w:r w:rsidDel="00000000" w:rsidR="00000000" w:rsidRPr="00000000">
              <w:rPr>
                <w:rFonts w:ascii="Arial" w:cs="Arial" w:eastAsia="Arial" w:hAnsi="Arial"/>
                <w:rtl w:val="0"/>
              </w:rPr>
              <w:t xml:space="preserve">oppilaanohjaajat</w:t>
            </w:r>
          </w:p>
        </w:tc>
        <w:tc>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2">
            <w:pPr>
              <w:rPr>
                <w:rFonts w:ascii="Arial" w:cs="Arial" w:eastAsia="Arial" w:hAnsi="Arial"/>
              </w:rPr>
            </w:pPr>
            <w:r w:rsidDel="00000000" w:rsidR="00000000" w:rsidRPr="00000000">
              <w:rPr>
                <w:rFonts w:ascii="Arial" w:cs="Arial" w:eastAsia="Arial" w:hAnsi="Arial"/>
                <w:rtl w:val="0"/>
              </w:rPr>
              <w:t xml:space="preserve">Oppilaanohjauksessa ja oppiaineiden opetuksessa esitellään monipuolisesti erilaisia ammatteja ja tehdään mahdollisuuksien mukaan tutustumiskäyntejä.</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4">
            <w:pPr>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235">
            <w:pPr>
              <w:rPr>
                <w:rFonts w:ascii="Arial" w:cs="Arial" w:eastAsia="Arial" w:hAnsi="Arial"/>
              </w:rPr>
            </w:pPr>
            <w:r w:rsidDel="00000000" w:rsidR="00000000" w:rsidRPr="00000000">
              <w:rPr>
                <w:rFonts w:ascii="Arial" w:cs="Arial" w:eastAsia="Arial" w:hAnsi="Arial"/>
                <w:rtl w:val="0"/>
              </w:rPr>
              <w:t xml:space="preserve">aineenopettajat,</w:t>
            </w:r>
          </w:p>
          <w:p w:rsidR="00000000" w:rsidDel="00000000" w:rsidP="00000000" w:rsidRDefault="00000000" w:rsidRPr="00000000" w14:paraId="00000236">
            <w:pPr>
              <w:rPr>
                <w:rFonts w:ascii="Arial" w:cs="Arial" w:eastAsia="Arial" w:hAnsi="Arial"/>
              </w:rPr>
            </w:pPr>
            <w:r w:rsidDel="00000000" w:rsidR="00000000" w:rsidRPr="00000000">
              <w:rPr>
                <w:rFonts w:ascii="Arial" w:cs="Arial" w:eastAsia="Arial" w:hAnsi="Arial"/>
                <w:rtl w:val="0"/>
              </w:rPr>
              <w:t xml:space="preserve">oppilaanohjaajat</w:t>
            </w:r>
          </w:p>
        </w:tc>
        <w:tc>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shd w:fill="fde6db" w:val="clea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Oppilaitoskohtaisia erityishuomioita ja esim. koulun erilaisten oppijaryhmien ohjaus</w:t>
            </w:r>
          </w:p>
        </w:tc>
        <w:tc>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c>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bl>
    <w:p w:rsidR="00000000" w:rsidDel="00000000" w:rsidP="00000000" w:rsidRDefault="00000000" w:rsidRPr="00000000" w14:paraId="0000023C">
      <w:pPr>
        <w:rPr>
          <w:rFonts w:ascii="Arial" w:cs="Arial" w:eastAsia="Arial" w:hAnsi="Arial"/>
        </w:rPr>
      </w:pPr>
      <w:r w:rsidDel="00000000" w:rsidR="00000000" w:rsidRPr="00000000">
        <w:rPr>
          <w:rtl w:val="0"/>
        </w:rPr>
      </w:r>
    </w:p>
    <w:tbl>
      <w:tblPr>
        <w:tblStyle w:val="Table8"/>
        <w:tblW w:w="151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6804"/>
        <w:gridCol w:w="2268"/>
        <w:gridCol w:w="2835"/>
        <w:tblGridChange w:id="0">
          <w:tblGrid>
            <w:gridCol w:w="3256"/>
            <w:gridCol w:w="6804"/>
            <w:gridCol w:w="2268"/>
            <w:gridCol w:w="2835"/>
          </w:tblGrid>
        </w:tblGridChange>
      </w:tblGrid>
      <w:tr>
        <w:trPr>
          <w:cantSplit w:val="0"/>
          <w:tblHeader w:val="0"/>
        </w:trPr>
        <w:tc>
          <w:tcPr>
            <w:gridSpan w:val="4"/>
            <w:shd w:fill="0047b6" w:val="clear"/>
          </w:tcPr>
          <w:p w:rsidR="00000000" w:rsidDel="00000000" w:rsidP="00000000" w:rsidRDefault="00000000" w:rsidRPr="00000000" w14:paraId="0000023D">
            <w:pPr>
              <w:pStyle w:val="Heading3"/>
              <w:rPr>
                <w:rFonts w:ascii="Arial" w:cs="Arial" w:eastAsia="Arial" w:hAnsi="Arial"/>
                <w:color w:val="ffffff"/>
              </w:rPr>
            </w:pPr>
            <w:r w:rsidDel="00000000" w:rsidR="00000000" w:rsidRPr="00000000">
              <w:rPr>
                <w:rFonts w:ascii="Arial" w:cs="Arial" w:eastAsia="Arial" w:hAnsi="Arial"/>
                <w:color w:val="ffffff"/>
                <w:sz w:val="24"/>
                <w:szCs w:val="24"/>
                <w:rtl w:val="0"/>
              </w:rPr>
              <w:t xml:space="preserve">OHJAUS EDISTÄÄ VAIKUTTAVAA TYÖELÄMÄYHTEISTYÖTÄ</w:t>
            </w:r>
            <w:r w:rsidDel="00000000" w:rsidR="00000000" w:rsidRPr="00000000">
              <w:rPr>
                <w:rtl w:val="0"/>
              </w:rPr>
            </w:r>
          </w:p>
        </w:tc>
      </w:tr>
      <w:tr>
        <w:trPr>
          <w:cantSplit w:val="0"/>
          <w:tblHeader w:val="0"/>
        </w:trPr>
        <w:tc>
          <w:tcPr>
            <w:shd w:fill="0047b6" w:val="clea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Tavoitteet</w:t>
            </w:r>
            <w:r w:rsidDel="00000000" w:rsidR="00000000" w:rsidRPr="00000000">
              <w:rPr>
                <w:rtl w:val="0"/>
              </w:rPr>
            </w:r>
          </w:p>
        </w:tc>
        <w:tc>
          <w:tcPr>
            <w:shd w:fill="0047b6" w:val="clea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Mitä se on, miten se toteutetaan?</w:t>
            </w:r>
            <w:r w:rsidDel="00000000" w:rsidR="00000000" w:rsidRPr="00000000">
              <w:rPr>
                <w:rtl w:val="0"/>
              </w:rPr>
            </w:r>
          </w:p>
        </w:tc>
        <w:tc>
          <w:tcPr>
            <w:shd w:fill="0047b6" w:val="clea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Ketkä toteuttajina?</w:t>
            </w:r>
            <w:r w:rsidDel="00000000" w:rsidR="00000000" w:rsidRPr="00000000">
              <w:rPr>
                <w:rtl w:val="0"/>
              </w:rPr>
            </w:r>
          </w:p>
        </w:tc>
        <w:tc>
          <w:tcPr>
            <w:shd w:fill="0047b6" w:val="clea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ffffff"/>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Mahdollisia tarkennuksia?</w:t>
            </w:r>
            <w:r w:rsidDel="00000000" w:rsidR="00000000" w:rsidRPr="00000000">
              <w:rPr>
                <w:rtl w:val="0"/>
              </w:rPr>
            </w:r>
          </w:p>
        </w:tc>
      </w:tr>
      <w:tr>
        <w:trPr>
          <w:cantSplit w:val="0"/>
          <w:tblHeader w:val="0"/>
        </w:trPr>
        <w:tc>
          <w:tcPr>
            <w:vMerge w:val="restart"/>
            <w:shd w:fill="f7f7f7" w:val="clear"/>
          </w:tcPr>
          <w:p w:rsidR="00000000" w:rsidDel="00000000" w:rsidP="00000000" w:rsidRDefault="00000000" w:rsidRPr="00000000" w14:paraId="00000245">
            <w:pPr>
              <w:rPr>
                <w:rFonts w:ascii="Arial" w:cs="Arial" w:eastAsia="Arial" w:hAnsi="Arial"/>
                <w:b w:val="1"/>
              </w:rPr>
            </w:pPr>
            <w:r w:rsidDel="00000000" w:rsidR="00000000" w:rsidRPr="00000000">
              <w:rPr>
                <w:rFonts w:ascii="Arial" w:cs="Arial" w:eastAsia="Arial" w:hAnsi="Arial"/>
                <w:b w:val="1"/>
                <w:rtl w:val="0"/>
              </w:rPr>
              <w:t xml:space="preserve">Hyvä ohjaus edistää vaikuttavaa työelämä - yhteistyötä perusopetuksessa, kun</w:t>
            </w:r>
          </w:p>
          <w:p w:rsidR="00000000" w:rsidDel="00000000" w:rsidP="00000000" w:rsidRDefault="00000000" w:rsidRPr="00000000" w14:paraId="0000024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tukee ja kehittää oppijan työelämä- ja työnhakutaitoja monialaisena yhteistyönä</w:t>
            </w: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edistää hyvinvointia ja toimijuutta opiskeluja työuran muutoksissa </w:t>
            </w: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tukee osaamisen kehittymistä opintojen ja työelämän eri vaiheissa </w:t>
            </w: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tarjoaa tilan tunnistaa omia vahvuuksia, rakentaa verkostoja ja suunnata eteenpäin</w:t>
            </w: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oppijan työelämävalmiudet ja työelämätaidot kehittyvät</w:t>
            </w:r>
            <w:r w:rsidDel="00000000" w:rsidR="00000000" w:rsidRPr="00000000">
              <w:rPr>
                <w:rtl w:val="0"/>
              </w:rPr>
            </w:r>
          </w:p>
          <w:p w:rsidR="00000000" w:rsidDel="00000000" w:rsidP="00000000" w:rsidRDefault="00000000" w:rsidRPr="00000000" w14:paraId="000002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tarjoaa mahdollisuuksia oppia tuntemaan eri ammattialoja, työaloja ja yrittäjyyttä</w:t>
            </w: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linkittää työelämän tutustumisjaksot (TET) kiinteästi opetukseen</w:t>
            </w:r>
            <w:r w:rsidDel="00000000" w:rsidR="00000000" w:rsidRPr="00000000">
              <w:rPr>
                <w:rtl w:val="0"/>
              </w:rPr>
            </w:r>
          </w:p>
          <w:p w:rsidR="00000000" w:rsidDel="00000000" w:rsidP="00000000" w:rsidRDefault="00000000" w:rsidRPr="00000000" w14:paraId="000002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2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ohjaus on suunniteltua ja tavoitteellista, ja sitä arvioidaan sekä kehitetään jatkuvasti tasa-arvon ja yhdenvertaisuuden edistämiseksi</w:t>
            </w:r>
          </w:p>
        </w:tc>
        <w:tc>
          <w:tcPr/>
          <w:p w:rsidR="00000000" w:rsidDel="00000000" w:rsidP="00000000" w:rsidRDefault="00000000" w:rsidRPr="00000000" w14:paraId="0000024E">
            <w:pPr>
              <w:rPr>
                <w:rFonts w:ascii="Arial" w:cs="Arial" w:eastAsia="Arial" w:hAnsi="Arial"/>
              </w:rPr>
            </w:pPr>
            <w:r w:rsidDel="00000000" w:rsidR="00000000" w:rsidRPr="00000000">
              <w:rPr>
                <w:rFonts w:ascii="Arial" w:cs="Arial" w:eastAsia="Arial" w:hAnsi="Arial"/>
                <w:rtl w:val="0"/>
              </w:rPr>
              <w:t xml:space="preserve">Oppijoilla on ikäkaudelle sopivia koulun sisäisiä vastuutehtäviä.</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Oppija pääsee osallistumaan ja seuraamaan koulun eri ammatteja.</w:t>
            </w:r>
          </w:p>
        </w:tc>
        <w:tc>
          <w:tcPr/>
          <w:p w:rsidR="00000000" w:rsidDel="00000000" w:rsidP="00000000" w:rsidRDefault="00000000" w:rsidRPr="00000000" w14:paraId="00000250">
            <w:pPr>
              <w:rPr>
                <w:rFonts w:ascii="Arial" w:cs="Arial" w:eastAsia="Arial" w:hAnsi="Arial"/>
              </w:rPr>
            </w:pPr>
            <w:r w:rsidDel="00000000" w:rsidR="00000000" w:rsidRPr="00000000">
              <w:rPr>
                <w:rFonts w:ascii="Arial" w:cs="Arial" w:eastAsia="Arial" w:hAnsi="Arial"/>
                <w:rtl w:val="0"/>
              </w:rPr>
              <w:t xml:space="preserve">luokanopettajat, </w:t>
            </w:r>
          </w:p>
          <w:p w:rsidR="00000000" w:rsidDel="00000000" w:rsidP="00000000" w:rsidRDefault="00000000" w:rsidRPr="00000000" w14:paraId="00000251">
            <w:pPr>
              <w:rPr>
                <w:rFonts w:ascii="Arial" w:cs="Arial" w:eastAsia="Arial" w:hAnsi="Arial"/>
              </w:rPr>
            </w:pPr>
            <w:r w:rsidDel="00000000" w:rsidR="00000000" w:rsidRPr="00000000">
              <w:rPr>
                <w:rFonts w:ascii="Arial" w:cs="Arial" w:eastAsia="Arial" w:hAnsi="Arial"/>
                <w:rtl w:val="0"/>
              </w:rPr>
              <w:t xml:space="preserve">luokanvalvojat,</w:t>
            </w:r>
          </w:p>
          <w:p w:rsidR="00000000" w:rsidDel="00000000" w:rsidP="00000000" w:rsidRDefault="00000000" w:rsidRPr="00000000" w14:paraId="00000252">
            <w:pPr>
              <w:rPr>
                <w:rFonts w:ascii="Arial" w:cs="Arial" w:eastAsia="Arial" w:hAnsi="Arial"/>
              </w:rPr>
            </w:pPr>
            <w:r w:rsidDel="00000000" w:rsidR="00000000" w:rsidRPr="00000000">
              <w:rPr>
                <w:rFonts w:ascii="Arial" w:cs="Arial" w:eastAsia="Arial" w:hAnsi="Arial"/>
                <w:rtl w:val="0"/>
              </w:rPr>
              <w:t xml:space="preserve">kaikki opettajat </w:t>
            </w:r>
          </w:p>
          <w:p w:rsidR="00000000" w:rsidDel="00000000" w:rsidP="00000000" w:rsidRDefault="00000000" w:rsidRPr="00000000" w14:paraId="00000253">
            <w:pPr>
              <w:rPr>
                <w:rFonts w:ascii="Arial" w:cs="Arial" w:eastAsia="Arial" w:hAnsi="Arial"/>
              </w:rPr>
            </w:pPr>
            <w:r w:rsidDel="00000000" w:rsidR="00000000" w:rsidRPr="00000000">
              <w:rPr>
                <w:rtl w:val="0"/>
              </w:rPr>
            </w:r>
          </w:p>
        </w:tc>
        <w:tc>
          <w:tcPr/>
          <w:p w:rsidR="00000000" w:rsidDel="00000000" w:rsidP="00000000" w:rsidRDefault="00000000" w:rsidRPr="00000000" w14:paraId="00000254">
            <w:pPr>
              <w:spacing w:after="22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Oppilaat toimivat koulussa esimerkiksi </w:t>
            </w:r>
            <w:r w:rsidDel="00000000" w:rsidR="00000000" w:rsidRPr="00000000">
              <w:rPr>
                <w:rFonts w:ascii="Arial" w:cs="Arial" w:eastAsia="Arial" w:hAnsi="Arial"/>
                <w:rtl w:val="0"/>
              </w:rPr>
              <w:t xml:space="preserve">ruokalasiistijöinä</w:t>
            </w:r>
            <w:r w:rsidDel="00000000" w:rsidR="00000000" w:rsidRPr="00000000">
              <w:rPr>
                <w:rFonts w:ascii="Arial" w:cs="Arial" w:eastAsia="Arial" w:hAnsi="Arial"/>
                <w:rtl w:val="0"/>
              </w:rPr>
              <w:t xml:space="preserve"> ruokapalvelutyöntekijöiden ohjauksessa ja kirjasto-oppilaina. Oppilaat toimivat myös oppilaskunnassa ja tukioppilaina.</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6">
            <w:pPr>
              <w:rPr>
                <w:rFonts w:ascii="Arial" w:cs="Arial" w:eastAsia="Arial" w:hAnsi="Arial"/>
              </w:rPr>
            </w:pPr>
            <w:r w:rsidDel="00000000" w:rsidR="00000000" w:rsidRPr="00000000">
              <w:rPr>
                <w:rFonts w:ascii="Arial" w:cs="Arial" w:eastAsia="Arial" w:hAnsi="Arial"/>
                <w:rtl w:val="0"/>
              </w:rPr>
              <w:t xml:space="preserve">TET-jaksolla tai muulla työelämään tutustumiskäynnillä oppija pääsee aidosti tutustumaan työelämään.</w:t>
            </w:r>
          </w:p>
          <w:p w:rsidR="00000000" w:rsidDel="00000000" w:rsidP="00000000" w:rsidRDefault="00000000" w:rsidRPr="00000000" w14:paraId="00000257">
            <w:pPr>
              <w:rPr>
                <w:rFonts w:ascii="Arial" w:cs="Arial" w:eastAsia="Arial" w:hAnsi="Arial"/>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TET-jakson oppia hyödynnetään oppiainerajoja ylittäen ja moniammatillisesti.</w:t>
            </w:r>
          </w:p>
        </w:tc>
        <w:tc>
          <w:tcPr/>
          <w:p w:rsidR="00000000" w:rsidDel="00000000" w:rsidP="00000000" w:rsidRDefault="00000000" w:rsidRPr="00000000" w14:paraId="00000259">
            <w:pPr>
              <w:rPr>
                <w:rFonts w:ascii="Arial" w:cs="Arial" w:eastAsia="Arial" w:hAnsi="Arial"/>
              </w:rPr>
            </w:pPr>
            <w:r w:rsidDel="00000000" w:rsidR="00000000" w:rsidRPr="00000000">
              <w:rPr>
                <w:rFonts w:ascii="Arial" w:cs="Arial" w:eastAsia="Arial" w:hAnsi="Arial"/>
                <w:rtl w:val="0"/>
              </w:rPr>
              <w:t xml:space="preserve">oppilaanohjaajat,</w:t>
            </w:r>
          </w:p>
          <w:p w:rsidR="00000000" w:rsidDel="00000000" w:rsidP="00000000" w:rsidRDefault="00000000" w:rsidRPr="00000000" w14:paraId="0000025A">
            <w:pPr>
              <w:rPr>
                <w:rFonts w:ascii="Arial" w:cs="Arial" w:eastAsia="Arial" w:hAnsi="Arial"/>
              </w:rPr>
            </w:pPr>
            <w:r w:rsidDel="00000000" w:rsidR="00000000" w:rsidRPr="00000000">
              <w:rPr>
                <w:rFonts w:ascii="Arial" w:cs="Arial" w:eastAsia="Arial" w:hAnsi="Arial"/>
                <w:rtl w:val="0"/>
              </w:rPr>
              <w:t xml:space="preserve">luokanohjaajat,</w:t>
            </w:r>
          </w:p>
          <w:p w:rsidR="00000000" w:rsidDel="00000000" w:rsidP="00000000" w:rsidRDefault="00000000" w:rsidRPr="00000000" w14:paraId="0000025B">
            <w:pPr>
              <w:rPr>
                <w:rFonts w:ascii="Arial" w:cs="Arial" w:eastAsia="Arial" w:hAnsi="Arial"/>
              </w:rPr>
            </w:pPr>
            <w:r w:rsidDel="00000000" w:rsidR="00000000" w:rsidRPr="00000000">
              <w:rPr>
                <w:rFonts w:ascii="Arial" w:cs="Arial" w:eastAsia="Arial" w:hAnsi="Arial"/>
                <w:rtl w:val="0"/>
              </w:rPr>
              <w:t xml:space="preserve">aineenopettajat,</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rehtori</w:t>
            </w:r>
          </w:p>
        </w:tc>
        <w:tc>
          <w:tcPr/>
          <w:p w:rsidR="00000000" w:rsidDel="00000000" w:rsidP="00000000" w:rsidRDefault="00000000" w:rsidRPr="00000000" w14:paraId="0000025D">
            <w:pPr>
              <w:rPr>
                <w:rFonts w:ascii="Arial" w:cs="Arial" w:eastAsia="Arial" w:hAnsi="Arial"/>
              </w:rPr>
            </w:pPr>
            <w:r w:rsidDel="00000000" w:rsidR="00000000" w:rsidRPr="00000000">
              <w:rPr>
                <w:rFonts w:ascii="Arial" w:cs="Arial" w:eastAsia="Arial" w:hAnsi="Arial"/>
                <w:rtl w:val="0"/>
              </w:rPr>
              <w:t xml:space="preserve">9. lk TET 15.9.-26.9.2025.</w:t>
            </w:r>
          </w:p>
          <w:p w:rsidR="00000000" w:rsidDel="00000000" w:rsidP="00000000" w:rsidRDefault="00000000" w:rsidRPr="00000000" w14:paraId="0000025E">
            <w:pPr>
              <w:rPr>
                <w:rFonts w:ascii="Arial" w:cs="Arial" w:eastAsia="Arial" w:hAnsi="Arial"/>
                <w:sz w:val="20"/>
                <w:szCs w:val="20"/>
              </w:rPr>
            </w:pPr>
            <w:r w:rsidDel="00000000" w:rsidR="00000000" w:rsidRPr="00000000">
              <w:rPr>
                <w:rFonts w:ascii="Arial" w:cs="Arial" w:eastAsia="Arial" w:hAnsi="Arial"/>
                <w:rtl w:val="0"/>
              </w:rPr>
              <w:t xml:space="preserve">Opettajat vierailevat TET-paikoilla mahdollisuuksien mukaan.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0">
            <w:pPr>
              <w:rPr>
                <w:rFonts w:ascii="Arial" w:cs="Arial" w:eastAsia="Arial" w:hAnsi="Arial"/>
              </w:rPr>
            </w:pPr>
            <w:r w:rsidDel="00000000" w:rsidR="00000000" w:rsidRPr="00000000">
              <w:rPr>
                <w:rFonts w:ascii="Arial" w:cs="Arial" w:eastAsia="Arial" w:hAnsi="Arial"/>
                <w:rtl w:val="0"/>
              </w:rPr>
              <w:t xml:space="preserve">Oppilaanohjaajat ja opettajat käyvät aktiivisesti työelämäyhteistyöhön liittyvissä koulutuksissa ja tuovat uutta tietoa ja osaamista koululle ja opetukseen.</w:t>
            </w:r>
          </w:p>
          <w:p w:rsidR="00000000" w:rsidDel="00000000" w:rsidP="00000000" w:rsidRDefault="00000000" w:rsidRPr="00000000" w14:paraId="00000261">
            <w:pPr>
              <w:rPr>
                <w:rFonts w:ascii="Arial" w:cs="Arial" w:eastAsia="Arial" w:hAnsi="Arial"/>
              </w:rPr>
            </w:pPr>
            <w:r w:rsidDel="00000000" w:rsidR="00000000" w:rsidRPr="00000000">
              <w:rPr>
                <w:rtl w:val="0"/>
              </w:rPr>
            </w:r>
          </w:p>
        </w:tc>
        <w:tc>
          <w:tcPr/>
          <w:p w:rsidR="00000000" w:rsidDel="00000000" w:rsidP="00000000" w:rsidRDefault="00000000" w:rsidRPr="00000000" w14:paraId="00000262">
            <w:pPr>
              <w:rPr>
                <w:rFonts w:ascii="Arial" w:cs="Arial" w:eastAsia="Arial" w:hAnsi="Arial"/>
              </w:rPr>
            </w:pPr>
            <w:r w:rsidDel="00000000" w:rsidR="00000000" w:rsidRPr="00000000">
              <w:rPr>
                <w:rFonts w:ascii="Arial" w:cs="Arial" w:eastAsia="Arial" w:hAnsi="Arial"/>
                <w:rtl w:val="0"/>
              </w:rPr>
              <w:t xml:space="preserve">oppilaanohjaajat, </w:t>
            </w:r>
          </w:p>
          <w:p w:rsidR="00000000" w:rsidDel="00000000" w:rsidP="00000000" w:rsidRDefault="00000000" w:rsidRPr="00000000" w14:paraId="00000263">
            <w:pPr>
              <w:rPr>
                <w:rFonts w:ascii="Arial" w:cs="Arial" w:eastAsia="Arial" w:hAnsi="Arial"/>
              </w:rPr>
            </w:pPr>
            <w:r w:rsidDel="00000000" w:rsidR="00000000" w:rsidRPr="00000000">
              <w:rPr>
                <w:rFonts w:ascii="Arial" w:cs="Arial" w:eastAsia="Arial" w:hAnsi="Arial"/>
                <w:rtl w:val="0"/>
              </w:rPr>
              <w:t xml:space="preserve">aineenopettajat, </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rehtori</w:t>
            </w:r>
          </w:p>
        </w:tc>
        <w:tc>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vMerge w:val="continue"/>
            <w:shd w:fill="f7f7f7" w:val="clea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7">
            <w:pPr>
              <w:rPr>
                <w:rFonts w:ascii="Arial" w:cs="Arial" w:eastAsia="Arial" w:hAnsi="Arial"/>
              </w:rPr>
            </w:pPr>
            <w:r w:rsidDel="00000000" w:rsidR="00000000" w:rsidRPr="00000000">
              <w:rPr>
                <w:rFonts w:ascii="Arial" w:cs="Arial" w:eastAsia="Arial" w:hAnsi="Arial"/>
                <w:rtl w:val="0"/>
              </w:rPr>
              <w:t xml:space="preserve">Yritteliäisyyteen kannustaminen ja yrittäjyyteen tutustuminen sekä yritysvierailut. Oppijat pääsevät osallistumaan johonkin koulun ulkopuoliseen työelämään tutustumiseen (esim. Yrityskylä).</w:t>
            </w:r>
          </w:p>
          <w:p w:rsidR="00000000" w:rsidDel="00000000" w:rsidP="00000000" w:rsidRDefault="00000000" w:rsidRPr="00000000" w14:paraId="00000268">
            <w:pPr>
              <w:rPr>
                <w:rFonts w:ascii="Arial" w:cs="Arial" w:eastAsia="Arial" w:hAnsi="Arial"/>
              </w:rPr>
            </w:pPr>
            <w:r w:rsidDel="00000000" w:rsidR="00000000" w:rsidRPr="00000000">
              <w:rPr>
                <w:rtl w:val="0"/>
              </w:rPr>
            </w:r>
          </w:p>
        </w:tc>
        <w:tc>
          <w:tcPr/>
          <w:p w:rsidR="00000000" w:rsidDel="00000000" w:rsidP="00000000" w:rsidRDefault="00000000" w:rsidRPr="00000000" w14:paraId="00000269">
            <w:pPr>
              <w:rPr>
                <w:rFonts w:ascii="Arial" w:cs="Arial" w:eastAsia="Arial" w:hAnsi="Arial"/>
              </w:rPr>
            </w:pPr>
            <w:r w:rsidDel="00000000" w:rsidR="00000000" w:rsidRPr="00000000">
              <w:rPr>
                <w:rFonts w:ascii="Arial" w:cs="Arial" w:eastAsia="Arial" w:hAnsi="Arial"/>
                <w:rtl w:val="0"/>
              </w:rPr>
              <w:t xml:space="preserve">luokanopettajat/</w:t>
            </w:r>
          </w:p>
          <w:p w:rsidR="00000000" w:rsidDel="00000000" w:rsidP="00000000" w:rsidRDefault="00000000" w:rsidRPr="00000000" w14:paraId="0000026A">
            <w:pPr>
              <w:rPr>
                <w:rFonts w:ascii="Arial" w:cs="Arial" w:eastAsia="Arial" w:hAnsi="Arial"/>
              </w:rPr>
            </w:pPr>
            <w:r w:rsidDel="00000000" w:rsidR="00000000" w:rsidRPr="00000000">
              <w:rPr>
                <w:rFonts w:ascii="Arial" w:cs="Arial" w:eastAsia="Arial" w:hAnsi="Arial"/>
                <w:rtl w:val="0"/>
              </w:rPr>
              <w:t xml:space="preserve">luokanohjaajat,</w:t>
            </w:r>
          </w:p>
          <w:p w:rsidR="00000000" w:rsidDel="00000000" w:rsidP="00000000" w:rsidRDefault="00000000" w:rsidRPr="00000000" w14:paraId="0000026B">
            <w:pPr>
              <w:rPr>
                <w:rFonts w:ascii="Arial" w:cs="Arial" w:eastAsia="Arial" w:hAnsi="Arial"/>
              </w:rPr>
            </w:pPr>
            <w:r w:rsidDel="00000000" w:rsidR="00000000" w:rsidRPr="00000000">
              <w:rPr>
                <w:rFonts w:ascii="Arial" w:cs="Arial" w:eastAsia="Arial" w:hAnsi="Arial"/>
                <w:rtl w:val="0"/>
              </w:rPr>
              <w:t xml:space="preserve">aineenopettajat,</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oppilaanohjaajat</w:t>
            </w:r>
          </w:p>
        </w:tc>
        <w:tc>
          <w:tcPr/>
          <w:p w:rsidR="00000000" w:rsidDel="00000000" w:rsidP="00000000" w:rsidRDefault="00000000" w:rsidRPr="00000000" w14:paraId="0000026D">
            <w:pPr>
              <w:rPr>
                <w:rFonts w:ascii="Arial" w:cs="Arial" w:eastAsia="Arial" w:hAnsi="Arial"/>
              </w:rPr>
            </w:pPr>
            <w:r w:rsidDel="00000000" w:rsidR="00000000" w:rsidRPr="00000000">
              <w:rPr>
                <w:rFonts w:ascii="Arial" w:cs="Arial" w:eastAsia="Arial" w:hAnsi="Arial"/>
                <w:rtl w:val="0"/>
              </w:rPr>
              <w:t xml:space="preserve">Kahvilat ja tapahtumat lukuvuoden aikana mahdollisuuksien mukaan. Luokkien pitämät "pullapäivät".</w:t>
            </w:r>
          </w:p>
          <w:p w:rsidR="00000000" w:rsidDel="00000000" w:rsidP="00000000" w:rsidRDefault="00000000" w:rsidRPr="00000000" w14:paraId="0000026E">
            <w:pPr>
              <w:rPr>
                <w:rFonts w:ascii="Arial" w:cs="Arial" w:eastAsia="Arial" w:hAnsi="Arial"/>
              </w:rPr>
            </w:pPr>
            <w:r w:rsidDel="00000000" w:rsidR="00000000" w:rsidRPr="00000000">
              <w:rPr>
                <w:rFonts w:ascii="Arial" w:cs="Arial" w:eastAsia="Arial" w:hAnsi="Arial"/>
                <w:rtl w:val="0"/>
              </w:rPr>
              <w:t xml:space="preserve">Yrityskylään osallistuminen kuudennella ja yhdeksännellä vuosiluokalla.</w:t>
            </w:r>
          </w:p>
          <w:p w:rsidR="00000000" w:rsidDel="00000000" w:rsidP="00000000" w:rsidRDefault="00000000" w:rsidRPr="00000000" w14:paraId="0000026F">
            <w:pPr>
              <w:rPr>
                <w:rFonts w:ascii="Arial" w:cs="Arial" w:eastAsia="Arial" w:hAnsi="Arial"/>
              </w:rPr>
            </w:pPr>
            <w:r w:rsidDel="00000000" w:rsidR="00000000" w:rsidRPr="00000000">
              <w:rPr>
                <w:rFonts w:ascii="Arial" w:cs="Arial" w:eastAsia="Arial" w:hAnsi="Arial"/>
                <w:rtl w:val="0"/>
              </w:rPr>
              <w:t xml:space="preserve">TEPPO-oppilaat osallistuvat Yritysareena-tapahtumaan 4.9.2025. </w:t>
            </w:r>
          </w:p>
        </w:tc>
      </w:tr>
      <w:tr>
        <w:trPr>
          <w:cantSplit w:val="0"/>
          <w:tblHeader w:val="0"/>
        </w:trPr>
        <w:tc>
          <w:tcPr>
            <w:vMerge w:val="continue"/>
            <w:shd w:fill="f7f7f7"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Mahdollisuuksien mukaan toteutetaan OPE-TET-päiviä.</w:t>
            </w:r>
          </w:p>
        </w:tc>
        <w:tc>
          <w:tcPr/>
          <w:p w:rsidR="00000000" w:rsidDel="00000000" w:rsidP="00000000" w:rsidRDefault="00000000" w:rsidRPr="00000000" w14:paraId="00000272">
            <w:pPr>
              <w:rPr>
                <w:rFonts w:ascii="Arial" w:cs="Arial" w:eastAsia="Arial" w:hAnsi="Arial"/>
              </w:rPr>
            </w:pPr>
            <w:r w:rsidDel="00000000" w:rsidR="00000000" w:rsidRPr="00000000">
              <w:rPr>
                <w:rFonts w:ascii="Arial" w:cs="Arial" w:eastAsia="Arial" w:hAnsi="Arial"/>
                <w:rtl w:val="0"/>
              </w:rPr>
              <w:t xml:space="preserve">opettajat,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rehtori</w:t>
            </w:r>
          </w:p>
        </w:tc>
        <w:tc>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&gt; kirjoita tähän</w:t>
            </w:r>
            <w:r w:rsidDel="00000000" w:rsidR="00000000" w:rsidRPr="00000000">
              <w:rPr>
                <w:rtl w:val="0"/>
              </w:rPr>
            </w:r>
          </w:p>
        </w:tc>
      </w:tr>
      <w:tr>
        <w:trPr>
          <w:cantSplit w:val="0"/>
          <w:tblHeader w:val="0"/>
        </w:trPr>
        <w:tc>
          <w:tcPr>
            <w:shd w:fill="fde6db" w:val="clea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Oppilaitoskohtaisia erityishuomioita ja esim. koulun erilaisten oppijaryhmien ohjaus</w:t>
            </w:r>
          </w:p>
        </w:tc>
        <w:tc>
          <w:tcPr/>
          <w:p w:rsidR="00000000" w:rsidDel="00000000" w:rsidP="00000000" w:rsidRDefault="00000000" w:rsidRPr="00000000" w14:paraId="00000276">
            <w:pPr>
              <w:spacing w:after="22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TEPPO-TET-jaksot yhteensä 3 viikkoa lukuvuoden aikana.</w:t>
            </w:r>
            <w:r w:rsidDel="00000000" w:rsidR="00000000" w:rsidRPr="00000000">
              <w:rPr>
                <w:rtl w:val="0"/>
              </w:rPr>
            </w:r>
          </w:p>
        </w:tc>
        <w:tc>
          <w:tcPr/>
          <w:p w:rsidR="00000000" w:rsidDel="00000000" w:rsidP="00000000" w:rsidRDefault="00000000" w:rsidRPr="00000000" w14:paraId="00000277">
            <w:pPr>
              <w:spacing w:after="220" w:lineRule="auto"/>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rtl w:val="0"/>
              </w:rPr>
              <w:t xml:space="preserve">TEPPO-ohjaaja</w:t>
            </w:r>
            <w:r w:rsidDel="00000000" w:rsidR="00000000" w:rsidRPr="00000000">
              <w:rPr>
                <w:rtl w:val="0"/>
              </w:rPr>
            </w:r>
          </w:p>
        </w:tc>
        <w:tc>
          <w:tcPr/>
          <w:p w:rsidR="00000000" w:rsidDel="00000000" w:rsidP="00000000" w:rsidRDefault="00000000" w:rsidRPr="00000000" w14:paraId="00000278">
            <w:pPr>
              <w:spacing w:after="0" w:lineRule="auto"/>
              <w:rPr>
                <w:rFonts w:ascii="Arial" w:cs="Arial" w:eastAsia="Arial" w:hAnsi="Arial"/>
              </w:rPr>
            </w:pPr>
            <w:r w:rsidDel="00000000" w:rsidR="00000000" w:rsidRPr="00000000">
              <w:rPr>
                <w:rFonts w:ascii="Arial" w:cs="Arial" w:eastAsia="Arial" w:hAnsi="Arial"/>
                <w:rtl w:val="0"/>
              </w:rPr>
              <w:t xml:space="preserve">8. lk </w:t>
            </w:r>
            <w:r w:rsidDel="00000000" w:rsidR="00000000" w:rsidRPr="00000000">
              <w:rPr>
                <w:rFonts w:ascii="Arial" w:cs="Arial" w:eastAsia="Arial" w:hAnsi="Arial"/>
                <w:rtl w:val="0"/>
              </w:rPr>
              <w:t xml:space="preserve">TEPPO-oppilaiden TET-jaksot: </w:t>
            </w:r>
          </w:p>
          <w:p w:rsidR="00000000" w:rsidDel="00000000" w:rsidP="00000000" w:rsidRDefault="00000000" w:rsidRPr="00000000" w14:paraId="0000027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7A">
            <w:pPr>
              <w:spacing w:after="0" w:lineRule="auto"/>
              <w:rPr>
                <w:rFonts w:ascii="Arial" w:cs="Arial" w:eastAsia="Arial" w:hAnsi="Arial"/>
              </w:rPr>
            </w:pPr>
            <w:r w:rsidDel="00000000" w:rsidR="00000000" w:rsidRPr="00000000">
              <w:rPr>
                <w:rFonts w:ascii="Arial" w:cs="Arial" w:eastAsia="Arial" w:hAnsi="Arial"/>
                <w:rtl w:val="0"/>
              </w:rPr>
              <w:t xml:space="preserve">3.11.</w:t>
            </w:r>
            <w:r w:rsidDel="00000000" w:rsidR="00000000" w:rsidRPr="00000000">
              <w:rPr>
                <w:rFonts w:ascii="Arial" w:cs="Arial" w:eastAsia="Arial" w:hAnsi="Arial"/>
                <w:color w:val="001d35"/>
                <w:highlight w:val="white"/>
                <w:rtl w:val="0"/>
              </w:rPr>
              <w:t xml:space="preserve">–</w:t>
            </w:r>
            <w:r w:rsidDel="00000000" w:rsidR="00000000" w:rsidRPr="00000000">
              <w:rPr>
                <w:rFonts w:ascii="Arial" w:cs="Arial" w:eastAsia="Arial" w:hAnsi="Arial"/>
                <w:rtl w:val="0"/>
              </w:rPr>
              <w:t xml:space="preserve">7.11.2025</w:t>
            </w:r>
          </w:p>
          <w:p w:rsidR="00000000" w:rsidDel="00000000" w:rsidP="00000000" w:rsidRDefault="00000000" w:rsidRPr="00000000" w14:paraId="0000027B">
            <w:pPr>
              <w:spacing w:after="0" w:lineRule="auto"/>
              <w:rPr>
                <w:rFonts w:ascii="Arial" w:cs="Arial" w:eastAsia="Arial" w:hAnsi="Arial"/>
              </w:rPr>
            </w:pPr>
            <w:r w:rsidDel="00000000" w:rsidR="00000000" w:rsidRPr="00000000">
              <w:rPr>
                <w:rFonts w:ascii="Arial" w:cs="Arial" w:eastAsia="Arial" w:hAnsi="Arial"/>
                <w:rtl w:val="0"/>
              </w:rPr>
              <w:t xml:space="preserve">2.2.</w:t>
            </w:r>
            <w:r w:rsidDel="00000000" w:rsidR="00000000" w:rsidRPr="00000000">
              <w:rPr>
                <w:rFonts w:ascii="Arial" w:cs="Arial" w:eastAsia="Arial" w:hAnsi="Arial"/>
                <w:color w:val="001d35"/>
                <w:highlight w:val="white"/>
                <w:rtl w:val="0"/>
              </w:rPr>
              <w:t xml:space="preserve">–</w:t>
            </w:r>
            <w:r w:rsidDel="00000000" w:rsidR="00000000" w:rsidRPr="00000000">
              <w:rPr>
                <w:rFonts w:ascii="Arial" w:cs="Arial" w:eastAsia="Arial" w:hAnsi="Arial"/>
                <w:rtl w:val="0"/>
              </w:rPr>
              <w:t xml:space="preserve">6.2.2026</w:t>
            </w:r>
          </w:p>
          <w:p w:rsidR="00000000" w:rsidDel="00000000" w:rsidP="00000000" w:rsidRDefault="00000000" w:rsidRPr="00000000" w14:paraId="0000027C">
            <w:pPr>
              <w:spacing w:after="0" w:lineRule="auto"/>
              <w:rPr>
                <w:rFonts w:ascii="Arial" w:cs="Arial" w:eastAsia="Arial" w:hAnsi="Arial"/>
              </w:rPr>
            </w:pPr>
            <w:r w:rsidDel="00000000" w:rsidR="00000000" w:rsidRPr="00000000">
              <w:rPr>
                <w:rFonts w:ascii="Arial" w:cs="Arial" w:eastAsia="Arial" w:hAnsi="Arial"/>
                <w:rtl w:val="0"/>
              </w:rPr>
              <w:t xml:space="preserve">18.5.</w:t>
            </w:r>
            <w:r w:rsidDel="00000000" w:rsidR="00000000" w:rsidRPr="00000000">
              <w:rPr>
                <w:rFonts w:ascii="Arial" w:cs="Arial" w:eastAsia="Arial" w:hAnsi="Arial"/>
                <w:color w:val="001d35"/>
                <w:highlight w:val="white"/>
                <w:rtl w:val="0"/>
              </w:rPr>
              <w:t xml:space="preserve">–</w:t>
            </w:r>
            <w:r w:rsidDel="00000000" w:rsidR="00000000" w:rsidRPr="00000000">
              <w:rPr>
                <w:rFonts w:ascii="Arial" w:cs="Arial" w:eastAsia="Arial" w:hAnsi="Arial"/>
                <w:rtl w:val="0"/>
              </w:rPr>
              <w:t xml:space="preserve">22.5.2026</w:t>
            </w:r>
          </w:p>
        </w:tc>
      </w:tr>
    </w:tbl>
    <w:p w:rsidR="00000000" w:rsidDel="00000000" w:rsidP="00000000" w:rsidRDefault="00000000" w:rsidRPr="00000000" w14:paraId="0000027D">
      <w:pPr>
        <w:rPr>
          <w:rFonts w:ascii="Arial" w:cs="Arial" w:eastAsia="Arial" w:hAnsi="Arial"/>
        </w:rPr>
      </w:pPr>
      <w:r w:rsidDel="00000000" w:rsidR="00000000" w:rsidRPr="00000000">
        <w:rPr>
          <w:rtl w:val="0"/>
        </w:rPr>
      </w:r>
    </w:p>
    <w:p w:rsidR="00000000" w:rsidDel="00000000" w:rsidP="00000000" w:rsidRDefault="00000000" w:rsidRPr="00000000" w14:paraId="0000027E">
      <w:pPr>
        <w:rPr>
          <w:rFonts w:ascii="Arial" w:cs="Arial" w:eastAsia="Arial" w:hAnsi="Arial"/>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328" w:hanging="360"/>
      </w:pPr>
      <w:rPr>
        <w:rFonts w:ascii="Noto Sans Symbols" w:cs="Noto Sans Symbols" w:eastAsia="Noto Sans Symbols" w:hAnsi="Noto Sans Symbols"/>
      </w:rPr>
    </w:lvl>
    <w:lvl w:ilvl="1">
      <w:start w:val="1"/>
      <w:numFmt w:val="bullet"/>
      <w:lvlText w:val="o"/>
      <w:lvlJc w:val="left"/>
      <w:pPr>
        <w:ind w:left="4048" w:hanging="360"/>
      </w:pPr>
      <w:rPr>
        <w:rFonts w:ascii="Courier New" w:cs="Courier New" w:eastAsia="Courier New" w:hAnsi="Courier New"/>
      </w:rPr>
    </w:lvl>
    <w:lvl w:ilvl="2">
      <w:start w:val="1"/>
      <w:numFmt w:val="bullet"/>
      <w:lvlText w:val="▪"/>
      <w:lvlJc w:val="left"/>
      <w:pPr>
        <w:ind w:left="4768" w:hanging="360"/>
      </w:pPr>
      <w:rPr>
        <w:rFonts w:ascii="Noto Sans Symbols" w:cs="Noto Sans Symbols" w:eastAsia="Noto Sans Symbols" w:hAnsi="Noto Sans Symbols"/>
      </w:rPr>
    </w:lvl>
    <w:lvl w:ilvl="3">
      <w:start w:val="1"/>
      <w:numFmt w:val="bullet"/>
      <w:lvlText w:val="●"/>
      <w:lvlJc w:val="left"/>
      <w:pPr>
        <w:ind w:left="5488" w:hanging="360"/>
      </w:pPr>
      <w:rPr>
        <w:rFonts w:ascii="Noto Sans Symbols" w:cs="Noto Sans Symbols" w:eastAsia="Noto Sans Symbols" w:hAnsi="Noto Sans Symbols"/>
      </w:rPr>
    </w:lvl>
    <w:lvl w:ilvl="4">
      <w:start w:val="1"/>
      <w:numFmt w:val="bullet"/>
      <w:lvlText w:val="o"/>
      <w:lvlJc w:val="left"/>
      <w:pPr>
        <w:ind w:left="6208" w:hanging="360"/>
      </w:pPr>
      <w:rPr>
        <w:rFonts w:ascii="Courier New" w:cs="Courier New" w:eastAsia="Courier New" w:hAnsi="Courier New"/>
      </w:rPr>
    </w:lvl>
    <w:lvl w:ilvl="5">
      <w:start w:val="1"/>
      <w:numFmt w:val="bullet"/>
      <w:lvlText w:val="▪"/>
      <w:lvlJc w:val="left"/>
      <w:pPr>
        <w:ind w:left="6928" w:hanging="360"/>
      </w:pPr>
      <w:rPr>
        <w:rFonts w:ascii="Noto Sans Symbols" w:cs="Noto Sans Symbols" w:eastAsia="Noto Sans Symbols" w:hAnsi="Noto Sans Symbols"/>
      </w:rPr>
    </w:lvl>
    <w:lvl w:ilvl="6">
      <w:start w:val="1"/>
      <w:numFmt w:val="bullet"/>
      <w:lvlText w:val="●"/>
      <w:lvlJc w:val="left"/>
      <w:pPr>
        <w:ind w:left="7648" w:hanging="360"/>
      </w:pPr>
      <w:rPr>
        <w:rFonts w:ascii="Noto Sans Symbols" w:cs="Noto Sans Symbols" w:eastAsia="Noto Sans Symbols" w:hAnsi="Noto Sans Symbols"/>
      </w:rPr>
    </w:lvl>
    <w:lvl w:ilvl="7">
      <w:start w:val="1"/>
      <w:numFmt w:val="bullet"/>
      <w:lvlText w:val="o"/>
      <w:lvlJc w:val="left"/>
      <w:pPr>
        <w:ind w:left="8368" w:hanging="360"/>
      </w:pPr>
      <w:rPr>
        <w:rFonts w:ascii="Courier New" w:cs="Courier New" w:eastAsia="Courier New" w:hAnsi="Courier New"/>
      </w:rPr>
    </w:lvl>
    <w:lvl w:ilvl="8">
      <w:start w:val="1"/>
      <w:numFmt w:val="bullet"/>
      <w:lvlText w:val="▪"/>
      <w:lvlJc w:val="left"/>
      <w:pPr>
        <w:ind w:left="9088" w:hanging="360"/>
      </w:pPr>
      <w:rPr>
        <w:rFonts w:ascii="Noto Sans Symbols" w:cs="Noto Sans Symbols" w:eastAsia="Noto Sans Symbols" w:hAnsi="Noto Sans Symbols"/>
      </w:rPr>
    </w:lvl>
  </w:abstractNum>
  <w:abstractNum w:abstractNumId="14">
    <w:lvl w:ilvl="0">
      <w:start w:val="0"/>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220" w:line="240" w:lineRule="auto"/>
    </w:pPr>
    <w:rPr>
      <w:rFonts w:ascii="Calibri" w:cs="Calibri" w:eastAsia="Calibri" w:hAnsi="Calibri"/>
      <w:b w:val="1"/>
    </w:rPr>
  </w:style>
  <w:style w:type="paragraph" w:styleId="Heading4">
    <w:name w:val="heading 4"/>
    <w:basedOn w:val="Normal"/>
    <w:next w:val="Normal"/>
    <w:pPr>
      <w:keepNext w:val="1"/>
      <w:keepLines w:val="1"/>
      <w:spacing w:after="220" w:line="240" w:lineRule="auto"/>
    </w:pPr>
    <w:rPr>
      <w:rFonts w:ascii="Calibri" w:cs="Calibri" w:eastAsia="Calibri" w:hAnsi="Calibri"/>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character" w:styleId="Otsikko3Char" w:customStyle="1">
    <w:name w:val="Otsikko 3 Char"/>
    <w:basedOn w:val="Kappaleenoletusfontti"/>
    <w:link w:val="Otsikko3"/>
    <w:uiPriority w:val="9"/>
    <w:rsid w:val="00DE037C"/>
    <w:rPr>
      <w:rFonts w:asciiTheme="majorHAnsi" w:cstheme="majorBidi" w:eastAsiaTheme="majorEastAsia" w:hAnsiTheme="majorHAnsi"/>
      <w:b w:val="1"/>
      <w:bCs w:val="1"/>
    </w:rPr>
  </w:style>
  <w:style w:type="character" w:styleId="Otsikko4Char" w:customStyle="1">
    <w:name w:val="Otsikko 4 Char"/>
    <w:basedOn w:val="Kappaleenoletusfontti"/>
    <w:link w:val="Otsikko4"/>
    <w:uiPriority w:val="9"/>
    <w:rsid w:val="00DE037C"/>
    <w:rPr>
      <w:rFonts w:asciiTheme="majorHAnsi" w:cstheme="majorBidi" w:eastAsiaTheme="majorEastAsia" w:hAnsiTheme="majorHAnsi"/>
      <w:b w:val="1"/>
      <w:bCs w:val="1"/>
      <w:iCs w:val="1"/>
    </w:rPr>
  </w:style>
  <w:style w:type="paragraph" w:styleId="Leipteksti">
    <w:name w:val="Body Text"/>
    <w:basedOn w:val="Normaali"/>
    <w:link w:val="LeiptekstiChar"/>
    <w:uiPriority w:val="1"/>
    <w:qFormat w:val="1"/>
    <w:rsid w:val="00DE037C"/>
    <w:pPr>
      <w:spacing w:after="220" w:line="240" w:lineRule="auto"/>
      <w:ind w:left="2608"/>
    </w:pPr>
    <w:rPr>
      <w:rFonts w:cstheme="minorHAnsi"/>
    </w:rPr>
  </w:style>
  <w:style w:type="character" w:styleId="LeiptekstiChar" w:customStyle="1">
    <w:name w:val="Leipäteksti Char"/>
    <w:basedOn w:val="Kappaleenoletusfontti"/>
    <w:link w:val="Leipteksti"/>
    <w:uiPriority w:val="1"/>
    <w:rsid w:val="00DE037C"/>
    <w:rPr>
      <w:rFonts w:cstheme="minorHAnsi"/>
    </w:rPr>
  </w:style>
  <w:style w:type="table" w:styleId="TaulukkoRuudukko">
    <w:name w:val="Table Grid"/>
    <w:basedOn w:val="Normaalitaulukko"/>
    <w:uiPriority w:val="59"/>
    <w:rsid w:val="00DE037C"/>
    <w:pPr>
      <w:spacing w:after="0" w:line="240" w:lineRule="auto"/>
    </w:pPr>
    <w:rPr>
      <w:rFonts w:cstheme="minorHAns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uettelokappale">
    <w:name w:val="List Paragraph"/>
    <w:basedOn w:val="Normaali"/>
    <w:uiPriority w:val="99"/>
    <w:qFormat w:val="1"/>
    <w:rsid w:val="00DE037C"/>
    <w:pPr>
      <w:spacing w:after="220" w:line="240" w:lineRule="auto"/>
      <w:ind w:left="720"/>
      <w:contextualSpacing w:val="1"/>
    </w:pPr>
    <w:rPr>
      <w:rFonts w:cstheme="minorHAnsi"/>
    </w:rPr>
  </w:style>
  <w:style w:type="character" w:styleId="Otsikko1Char" w:customStyle="1">
    <w:name w:val="Otsikko 1 Char"/>
    <w:basedOn w:val="Kappaleenoletusfontti"/>
    <w:link w:val="Otsikko1"/>
    <w:uiPriority w:val="9"/>
    <w:rsid w:val="00E82B54"/>
    <w:rPr>
      <w:rFonts w:asciiTheme="majorHAnsi" w:cstheme="majorBidi" w:eastAsiaTheme="majorEastAsia" w:hAnsiTheme="majorHAnsi"/>
      <w:color w:val="2f5496" w:themeColor="accent1" w:themeShade="0000BF"/>
      <w:sz w:val="32"/>
      <w:szCs w:val="32"/>
    </w:rPr>
  </w:style>
  <w:style w:type="character" w:styleId="Otsikko2Char" w:customStyle="1">
    <w:name w:val="Otsikko 2 Char"/>
    <w:basedOn w:val="Kappaleenoletusfontti"/>
    <w:link w:val="Otsikko2"/>
    <w:uiPriority w:val="9"/>
    <w:semiHidden w:val="1"/>
    <w:rsid w:val="00E82B54"/>
    <w:rPr>
      <w:rFonts w:asciiTheme="majorHAnsi" w:cstheme="majorBidi" w:eastAsiaTheme="majorEastAsia" w:hAnsiTheme="majorHAnsi"/>
      <w:color w:val="2f5496" w:themeColor="accent1" w:themeShade="0000BF"/>
      <w:sz w:val="26"/>
      <w:szCs w:val="26"/>
    </w:rPr>
  </w:style>
  <w:style w:type="character" w:styleId="Hyperlinkki">
    <w:name w:val="Hyperlink"/>
    <w:basedOn w:val="Kappaleenoletusfontti"/>
    <w:semiHidden w:val="1"/>
    <w:rsid w:val="00E82B54"/>
    <w:rPr>
      <w:color w:val="0000ff"/>
      <w:u w:val="single"/>
    </w:rPr>
  </w:style>
  <w:style w:type="character" w:styleId="Ratkaisematonmaininta">
    <w:name w:val="Unresolved Mention"/>
    <w:basedOn w:val="Kappaleenoletusfontti"/>
    <w:uiPriority w:val="99"/>
    <w:semiHidden w:val="1"/>
    <w:unhideWhenUsed w:val="1"/>
    <w:rsid w:val="005011E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hyperlink" Target="https://julkaisut.valtioneuvosto.fi/bitstream/handle/10024/162576/VN_2020_34.pdf?sequence=1&amp;isAllowed=y" TargetMode="External"/><Relationship Id="rId12" Type="http://schemas.openxmlformats.org/officeDocument/2006/relationships/image" Target="media/image2.png"/><Relationship Id="rId9" Type="http://schemas.openxmlformats.org/officeDocument/2006/relationships/hyperlink" Target="https://www.oph.fi/sites/default/files/documents/Hyv%C3%A4n%20ohjauksen%20kriteerit_0.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espoo.fi/fi/ohjaus-perusopetuksessa-laadukkaan-ohjauksen-mall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urD4XyIN1CIjO90yGxGDNZiMw==">CgMxLjAyDmguNmx1dXl4c2QwejFtOAByITFEel9Jak8tQW5WaXZmT3dFMUFyX3AxUWpIdVFTcklqLQ==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2025-04-30T10:56:00Z</dcterms:created>
  <dc:creator>Lybeck Noora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0x0101002671ACD27B8D064088B7E798E8617C16</vt:lpwstr>
  </property>
  <property fmtid="{D5CDD505-2E9C-101B-9397-08002B2CF9AE}" pid="3" name="MediaServiceImageTags">
    <vt:lpwstr/>
  </property>
</Properties>
</file>